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20" w:rsidRPr="00152085" w:rsidRDefault="00FD5A73" w:rsidP="00A850A0">
      <w:pPr>
        <w:jc w:val="center"/>
        <w:rPr>
          <w:rFonts w:asciiTheme="minorHAnsi" w:hAnsiTheme="minorHAnsi"/>
          <w:b/>
          <w:sz w:val="16"/>
          <w:szCs w:val="16"/>
          <w:lang w:val="de-DE"/>
        </w:rPr>
      </w:pPr>
      <w:bookmarkStart w:id="0" w:name="_GoBack"/>
      <w:bookmarkEnd w:id="0"/>
      <w:r w:rsidRPr="00152085">
        <w:rPr>
          <w:rFonts w:asciiTheme="minorHAnsi" w:hAnsiTheme="minorHAnsi"/>
          <w:b/>
          <w:sz w:val="40"/>
          <w:szCs w:val="40"/>
          <w:lang w:val="de-DE"/>
        </w:rPr>
        <w:t xml:space="preserve">Hinweis für Fremdfirmen  </w:t>
      </w:r>
    </w:p>
    <w:p w:rsidR="00FD5A73" w:rsidRPr="001A5292" w:rsidRDefault="00FD5A73" w:rsidP="00FD5A73">
      <w:pPr>
        <w:pStyle w:val="Header"/>
        <w:pBdr>
          <w:top w:val="single" w:sz="12" w:space="1" w:color="auto"/>
          <w:left w:val="single" w:sz="12" w:space="1" w:color="auto"/>
          <w:bottom w:val="single" w:sz="12" w:space="1" w:color="auto"/>
          <w:right w:val="single" w:sz="12" w:space="1" w:color="auto"/>
        </w:pBdr>
        <w:jc w:val="center"/>
        <w:rPr>
          <w:rFonts w:asciiTheme="minorHAnsi" w:hAnsiTheme="minorHAnsi"/>
          <w:b/>
          <w:sz w:val="16"/>
          <w:szCs w:val="16"/>
          <w:lang w:val="de-DE"/>
        </w:rPr>
      </w:pPr>
      <w:r w:rsidRPr="001A5292">
        <w:rPr>
          <w:rFonts w:asciiTheme="minorHAnsi" w:hAnsiTheme="minorHAnsi"/>
          <w:b/>
          <w:sz w:val="16"/>
          <w:szCs w:val="16"/>
          <w:lang w:val="de-DE"/>
        </w:rPr>
        <w:t>(</w:t>
      </w:r>
      <w:r w:rsidR="00002903" w:rsidRPr="00A00B7C">
        <w:rPr>
          <w:rFonts w:asciiTheme="minorHAnsi" w:hAnsiTheme="minorHAnsi"/>
          <w:b/>
          <w:i/>
          <w:sz w:val="16"/>
          <w:szCs w:val="16"/>
          <w:lang w:val="de-DE"/>
        </w:rPr>
        <w:t>BITTE</w:t>
      </w:r>
      <w:r w:rsidR="00002903">
        <w:rPr>
          <w:rFonts w:asciiTheme="minorHAnsi" w:hAnsiTheme="minorHAnsi"/>
          <w:b/>
          <w:sz w:val="16"/>
          <w:szCs w:val="16"/>
          <w:lang w:val="de-DE"/>
        </w:rPr>
        <w:t xml:space="preserve"> </w:t>
      </w:r>
      <w:r w:rsidR="00C460FD" w:rsidRPr="001A5292">
        <w:rPr>
          <w:rFonts w:asciiTheme="minorHAnsi" w:hAnsiTheme="minorHAnsi"/>
          <w:b/>
          <w:i/>
          <w:sz w:val="16"/>
          <w:szCs w:val="16"/>
          <w:lang w:val="de-DE"/>
        </w:rPr>
        <w:t xml:space="preserve">DEUTLICH </w:t>
      </w:r>
      <w:r w:rsidRPr="001A5292">
        <w:rPr>
          <w:rFonts w:asciiTheme="minorHAnsi" w:hAnsiTheme="minorHAnsi"/>
          <w:b/>
          <w:i/>
          <w:sz w:val="16"/>
          <w:szCs w:val="16"/>
          <w:lang w:val="de-DE"/>
        </w:rPr>
        <w:t>IN DRUCKBUCHSTABEN AUSFÜLLEN</w:t>
      </w:r>
      <w:r w:rsidRPr="001A5292">
        <w:rPr>
          <w:rFonts w:asciiTheme="minorHAnsi" w:hAnsiTheme="minorHAnsi"/>
          <w:b/>
          <w:sz w:val="16"/>
          <w:szCs w:val="16"/>
          <w:lang w:val="de-DE"/>
        </w:rPr>
        <w:t>)</w:t>
      </w:r>
    </w:p>
    <w:p w:rsidR="007E35CA" w:rsidRPr="001A5292" w:rsidRDefault="007E35CA" w:rsidP="007E35CA">
      <w:pPr>
        <w:pStyle w:val="Header"/>
        <w:pBdr>
          <w:top w:val="single" w:sz="12" w:space="1" w:color="auto"/>
          <w:left w:val="single" w:sz="12" w:space="1" w:color="auto"/>
          <w:bottom w:val="single" w:sz="12" w:space="1" w:color="auto"/>
          <w:right w:val="single" w:sz="12" w:space="1" w:color="auto"/>
        </w:pBdr>
        <w:rPr>
          <w:rFonts w:asciiTheme="minorHAnsi" w:hAnsiTheme="minorHAnsi"/>
          <w:b/>
          <w:sz w:val="16"/>
          <w:szCs w:val="16"/>
          <w:lang w:val="de-DE"/>
        </w:rPr>
      </w:pPr>
    </w:p>
    <w:p w:rsidR="00A850A0" w:rsidRPr="001A5292" w:rsidRDefault="007E35CA" w:rsidP="00A00B7C">
      <w:pPr>
        <w:pStyle w:val="Header"/>
        <w:pBdr>
          <w:top w:val="single" w:sz="12" w:space="1" w:color="auto"/>
          <w:left w:val="single" w:sz="12" w:space="1" w:color="auto"/>
          <w:bottom w:val="single" w:sz="12" w:space="1" w:color="auto"/>
          <w:right w:val="single" w:sz="12" w:space="1" w:color="auto"/>
        </w:pBdr>
        <w:tabs>
          <w:tab w:val="left" w:pos="2977"/>
        </w:tabs>
        <w:rPr>
          <w:rFonts w:asciiTheme="minorHAnsi" w:hAnsiTheme="minorHAnsi"/>
          <w:b/>
          <w:sz w:val="28"/>
          <w:szCs w:val="28"/>
          <w:lang w:val="de-DE"/>
        </w:rPr>
      </w:pPr>
      <w:r w:rsidRPr="001A5292">
        <w:rPr>
          <w:rFonts w:asciiTheme="minorHAnsi" w:hAnsiTheme="minorHAnsi"/>
          <w:b/>
          <w:sz w:val="28"/>
          <w:szCs w:val="28"/>
          <w:lang w:val="de-DE"/>
        </w:rPr>
        <w:t>Name / Vorname</w:t>
      </w:r>
      <w:r w:rsidR="00C82888">
        <w:rPr>
          <w:rFonts w:asciiTheme="minorHAnsi" w:hAnsiTheme="minorHAnsi"/>
          <w:b/>
          <w:sz w:val="28"/>
          <w:szCs w:val="28"/>
          <w:lang w:val="de-DE"/>
        </w:rPr>
        <w:t xml:space="preserve">: </w:t>
      </w:r>
      <w:r w:rsidRPr="001A5292">
        <w:rPr>
          <w:rFonts w:asciiTheme="minorHAnsi" w:hAnsiTheme="minorHAnsi"/>
          <w:b/>
          <w:sz w:val="28"/>
          <w:szCs w:val="28"/>
          <w:lang w:val="de-DE"/>
        </w:rPr>
        <w:t xml:space="preserve">      </w:t>
      </w:r>
      <w:r w:rsidR="00EC43C8" w:rsidRPr="001A5292">
        <w:rPr>
          <w:rFonts w:asciiTheme="minorHAnsi" w:hAnsiTheme="minorHAnsi"/>
          <w:b/>
          <w:sz w:val="28"/>
          <w:szCs w:val="28"/>
          <w:lang w:val="de-DE"/>
        </w:rPr>
        <w:t xml:space="preserve"> </w:t>
      </w:r>
      <w:r w:rsidR="0072035C">
        <w:rPr>
          <w:rFonts w:asciiTheme="minorHAnsi" w:hAnsiTheme="minorHAnsi"/>
          <w:b/>
          <w:sz w:val="28"/>
          <w:szCs w:val="28"/>
          <w:lang w:val="de-DE"/>
        </w:rPr>
        <w:t xml:space="preserve">      </w:t>
      </w:r>
      <w:r w:rsidRPr="001A5292">
        <w:rPr>
          <w:rFonts w:asciiTheme="minorHAnsi" w:hAnsiTheme="minorHAnsi"/>
          <w:b/>
          <w:sz w:val="28"/>
          <w:szCs w:val="28"/>
          <w:lang w:val="de-DE"/>
        </w:rPr>
        <w:t xml:space="preserve"> </w:t>
      </w:r>
      <w:r w:rsidR="0072035C">
        <w:rPr>
          <w:rFonts w:asciiTheme="minorHAnsi" w:hAnsiTheme="minorHAnsi"/>
          <w:b/>
          <w:sz w:val="28"/>
          <w:szCs w:val="28"/>
          <w:lang w:val="de-DE"/>
        </w:rPr>
        <w:t xml:space="preserve"> </w:t>
      </w:r>
      <w:r w:rsidR="00033CD2" w:rsidRPr="001A5292">
        <w:rPr>
          <w:rFonts w:asciiTheme="minorHAnsi" w:hAnsiTheme="minorHAnsi"/>
          <w:b/>
          <w:sz w:val="28"/>
          <w:szCs w:val="28"/>
          <w:lang w:val="de-DE"/>
        </w:rPr>
        <w:t>_________________________________</w:t>
      </w:r>
    </w:p>
    <w:p w:rsidR="00033CD2" w:rsidRPr="001A5292" w:rsidRDefault="00033CD2" w:rsidP="00A00B7C">
      <w:pPr>
        <w:pStyle w:val="Header"/>
        <w:pBdr>
          <w:top w:val="single" w:sz="12" w:space="1" w:color="auto"/>
          <w:left w:val="single" w:sz="12" w:space="1" w:color="auto"/>
          <w:bottom w:val="single" w:sz="12" w:space="1" w:color="auto"/>
          <w:right w:val="single" w:sz="12" w:space="1" w:color="auto"/>
        </w:pBdr>
        <w:tabs>
          <w:tab w:val="clear" w:pos="4153"/>
          <w:tab w:val="center" w:pos="2977"/>
        </w:tabs>
        <w:rPr>
          <w:rFonts w:asciiTheme="minorHAnsi" w:hAnsiTheme="minorHAnsi"/>
          <w:b/>
          <w:sz w:val="28"/>
          <w:szCs w:val="28"/>
          <w:lang w:val="de-DE"/>
        </w:rPr>
      </w:pPr>
      <w:r w:rsidRPr="001A5292">
        <w:rPr>
          <w:rFonts w:asciiTheme="minorHAnsi" w:hAnsiTheme="minorHAnsi"/>
          <w:b/>
          <w:sz w:val="28"/>
          <w:szCs w:val="28"/>
          <w:lang w:val="de-DE"/>
        </w:rPr>
        <w:t>Staat</w:t>
      </w:r>
      <w:r w:rsidR="00EC43C8" w:rsidRPr="001A5292">
        <w:rPr>
          <w:rFonts w:asciiTheme="minorHAnsi" w:hAnsiTheme="minorHAnsi"/>
          <w:b/>
          <w:sz w:val="28"/>
          <w:szCs w:val="28"/>
          <w:lang w:val="de-DE"/>
        </w:rPr>
        <w:t>sa</w:t>
      </w:r>
      <w:r w:rsidRPr="001A5292">
        <w:rPr>
          <w:rFonts w:asciiTheme="minorHAnsi" w:hAnsiTheme="minorHAnsi"/>
          <w:b/>
          <w:sz w:val="28"/>
          <w:szCs w:val="28"/>
          <w:lang w:val="de-DE"/>
        </w:rPr>
        <w:t>ngehörigkeit:</w:t>
      </w:r>
      <w:r w:rsidR="007E35CA" w:rsidRPr="001A5292">
        <w:rPr>
          <w:rFonts w:asciiTheme="minorHAnsi" w:hAnsiTheme="minorHAnsi"/>
          <w:b/>
          <w:sz w:val="28"/>
          <w:szCs w:val="28"/>
          <w:lang w:val="de-DE"/>
        </w:rPr>
        <w:t xml:space="preserve"> </w:t>
      </w:r>
      <w:r w:rsidRPr="001A5292">
        <w:rPr>
          <w:rFonts w:asciiTheme="minorHAnsi" w:hAnsiTheme="minorHAnsi"/>
          <w:b/>
          <w:sz w:val="28"/>
          <w:szCs w:val="28"/>
          <w:lang w:val="de-DE"/>
        </w:rPr>
        <w:t xml:space="preserve"> </w:t>
      </w:r>
      <w:r w:rsidR="0072035C">
        <w:rPr>
          <w:rFonts w:asciiTheme="minorHAnsi" w:hAnsiTheme="minorHAnsi"/>
          <w:b/>
          <w:sz w:val="28"/>
          <w:szCs w:val="28"/>
          <w:lang w:val="de-DE"/>
        </w:rPr>
        <w:t xml:space="preserve">         </w:t>
      </w:r>
      <w:r w:rsidRPr="001A5292">
        <w:rPr>
          <w:rFonts w:asciiTheme="minorHAnsi" w:hAnsiTheme="minorHAnsi"/>
          <w:b/>
          <w:sz w:val="28"/>
          <w:szCs w:val="28"/>
          <w:lang w:val="de-DE"/>
        </w:rPr>
        <w:t>_</w:t>
      </w:r>
      <w:r w:rsidR="007E35CA" w:rsidRPr="001A5292">
        <w:rPr>
          <w:rFonts w:asciiTheme="minorHAnsi" w:hAnsiTheme="minorHAnsi"/>
          <w:b/>
          <w:sz w:val="28"/>
          <w:szCs w:val="28"/>
          <w:lang w:val="de-DE"/>
        </w:rPr>
        <w:t>________________________________</w:t>
      </w:r>
    </w:p>
    <w:p w:rsidR="00033CD2" w:rsidRPr="001A5292" w:rsidRDefault="00033CD2" w:rsidP="007E35CA">
      <w:pPr>
        <w:pStyle w:val="Header"/>
        <w:pBdr>
          <w:top w:val="single" w:sz="12" w:space="1" w:color="auto"/>
          <w:left w:val="single" w:sz="12" w:space="1" w:color="auto"/>
          <w:bottom w:val="single" w:sz="12" w:space="1" w:color="auto"/>
          <w:right w:val="single" w:sz="12" w:space="1" w:color="auto"/>
        </w:pBdr>
        <w:rPr>
          <w:rFonts w:asciiTheme="minorHAnsi" w:hAnsiTheme="minorHAnsi"/>
          <w:b/>
          <w:sz w:val="28"/>
          <w:szCs w:val="28"/>
          <w:lang w:val="de-DE"/>
        </w:rPr>
      </w:pPr>
      <w:r w:rsidRPr="001A5292">
        <w:rPr>
          <w:rFonts w:asciiTheme="minorHAnsi" w:hAnsiTheme="minorHAnsi"/>
          <w:b/>
          <w:sz w:val="28"/>
          <w:szCs w:val="28"/>
          <w:lang w:val="de-DE"/>
        </w:rPr>
        <w:t>Firmenname</w:t>
      </w:r>
      <w:r w:rsidR="00C82888">
        <w:rPr>
          <w:rFonts w:asciiTheme="minorHAnsi" w:hAnsiTheme="minorHAnsi"/>
          <w:b/>
          <w:sz w:val="28"/>
          <w:szCs w:val="28"/>
          <w:lang w:val="de-DE"/>
        </w:rPr>
        <w:t xml:space="preserve"> / Anschrift</w:t>
      </w:r>
      <w:r w:rsidRPr="001A5292">
        <w:rPr>
          <w:rFonts w:asciiTheme="minorHAnsi" w:hAnsiTheme="minorHAnsi"/>
          <w:b/>
          <w:sz w:val="28"/>
          <w:szCs w:val="28"/>
          <w:lang w:val="de-DE"/>
        </w:rPr>
        <w:t xml:space="preserve">:  </w:t>
      </w:r>
      <w:r w:rsidR="007E35CA" w:rsidRPr="001A5292">
        <w:rPr>
          <w:rFonts w:asciiTheme="minorHAnsi" w:hAnsiTheme="minorHAnsi"/>
          <w:b/>
          <w:sz w:val="28"/>
          <w:szCs w:val="28"/>
          <w:lang w:val="de-DE"/>
        </w:rPr>
        <w:t xml:space="preserve"> </w:t>
      </w:r>
      <w:r w:rsidR="0072035C">
        <w:rPr>
          <w:rFonts w:asciiTheme="minorHAnsi" w:hAnsiTheme="minorHAnsi"/>
          <w:b/>
          <w:sz w:val="28"/>
          <w:szCs w:val="28"/>
          <w:lang w:val="de-DE"/>
        </w:rPr>
        <w:t xml:space="preserve"> </w:t>
      </w:r>
      <w:r w:rsidRPr="001A5292">
        <w:rPr>
          <w:rFonts w:asciiTheme="minorHAnsi" w:hAnsiTheme="minorHAnsi"/>
          <w:b/>
          <w:sz w:val="28"/>
          <w:szCs w:val="28"/>
          <w:lang w:val="de-DE"/>
        </w:rPr>
        <w:t>___________</w:t>
      </w:r>
      <w:r w:rsidR="007E35CA" w:rsidRPr="001A5292">
        <w:rPr>
          <w:rFonts w:asciiTheme="minorHAnsi" w:hAnsiTheme="minorHAnsi"/>
          <w:b/>
          <w:sz w:val="28"/>
          <w:szCs w:val="28"/>
          <w:lang w:val="de-DE"/>
        </w:rPr>
        <w:t>______________________</w:t>
      </w:r>
    </w:p>
    <w:p w:rsidR="00033CD2" w:rsidRPr="001A5292" w:rsidRDefault="00033CD2" w:rsidP="007E35CA">
      <w:pPr>
        <w:pStyle w:val="Header"/>
        <w:pBdr>
          <w:top w:val="single" w:sz="12" w:space="1" w:color="auto"/>
          <w:left w:val="single" w:sz="12" w:space="1" w:color="auto"/>
          <w:bottom w:val="single" w:sz="12" w:space="1" w:color="auto"/>
          <w:right w:val="single" w:sz="12" w:space="1" w:color="auto"/>
        </w:pBdr>
        <w:rPr>
          <w:rFonts w:asciiTheme="minorHAnsi" w:hAnsiTheme="minorHAnsi"/>
          <w:b/>
          <w:sz w:val="28"/>
          <w:szCs w:val="28"/>
          <w:lang w:val="de-DE"/>
        </w:rPr>
      </w:pPr>
      <w:r w:rsidRPr="001A5292">
        <w:rPr>
          <w:rFonts w:asciiTheme="minorHAnsi" w:hAnsiTheme="minorHAnsi"/>
          <w:b/>
          <w:sz w:val="28"/>
          <w:szCs w:val="28"/>
          <w:lang w:val="de-DE"/>
        </w:rPr>
        <w:t xml:space="preserve">Datum:                       </w:t>
      </w:r>
      <w:r w:rsidR="00EC43C8" w:rsidRPr="001A5292">
        <w:rPr>
          <w:rFonts w:asciiTheme="minorHAnsi" w:hAnsiTheme="minorHAnsi"/>
          <w:b/>
          <w:sz w:val="28"/>
          <w:szCs w:val="28"/>
          <w:lang w:val="de-DE"/>
        </w:rPr>
        <w:t xml:space="preserve"> </w:t>
      </w:r>
      <w:r w:rsidRPr="001A5292">
        <w:rPr>
          <w:rFonts w:asciiTheme="minorHAnsi" w:hAnsiTheme="minorHAnsi"/>
          <w:b/>
          <w:sz w:val="28"/>
          <w:szCs w:val="28"/>
          <w:lang w:val="de-DE"/>
        </w:rPr>
        <w:t xml:space="preserve"> </w:t>
      </w:r>
      <w:r w:rsidR="007E35CA" w:rsidRPr="001A5292">
        <w:rPr>
          <w:rFonts w:asciiTheme="minorHAnsi" w:hAnsiTheme="minorHAnsi"/>
          <w:b/>
          <w:sz w:val="28"/>
          <w:szCs w:val="28"/>
          <w:lang w:val="de-DE"/>
        </w:rPr>
        <w:t xml:space="preserve"> </w:t>
      </w:r>
      <w:r w:rsidR="0072035C">
        <w:rPr>
          <w:rFonts w:asciiTheme="minorHAnsi" w:hAnsiTheme="minorHAnsi"/>
          <w:b/>
          <w:sz w:val="28"/>
          <w:szCs w:val="28"/>
          <w:lang w:val="de-DE"/>
        </w:rPr>
        <w:t xml:space="preserve">         </w:t>
      </w:r>
      <w:r w:rsidRPr="001A5292">
        <w:rPr>
          <w:rFonts w:asciiTheme="minorHAnsi" w:hAnsiTheme="minorHAnsi"/>
          <w:b/>
          <w:sz w:val="28"/>
          <w:szCs w:val="28"/>
          <w:lang w:val="de-DE"/>
        </w:rPr>
        <w:t>_______</w:t>
      </w:r>
      <w:r w:rsidR="007E35CA" w:rsidRPr="001A5292">
        <w:rPr>
          <w:rFonts w:asciiTheme="minorHAnsi" w:hAnsiTheme="minorHAnsi"/>
          <w:b/>
          <w:sz w:val="28"/>
          <w:szCs w:val="28"/>
          <w:lang w:val="de-DE"/>
        </w:rPr>
        <w:t>__________________________</w:t>
      </w:r>
      <w:r w:rsidR="00330BE1">
        <w:rPr>
          <w:rFonts w:asciiTheme="minorHAnsi" w:hAnsiTheme="minorHAnsi"/>
          <w:b/>
          <w:sz w:val="28"/>
          <w:szCs w:val="28"/>
          <w:lang w:val="de-DE"/>
        </w:rPr>
        <w:t xml:space="preserve"> </w:t>
      </w:r>
    </w:p>
    <w:p w:rsidR="00033CD2" w:rsidRPr="001A5292" w:rsidRDefault="00033CD2" w:rsidP="00033CD2">
      <w:pPr>
        <w:pStyle w:val="Header"/>
        <w:pBdr>
          <w:top w:val="single" w:sz="12" w:space="1" w:color="auto"/>
          <w:left w:val="single" w:sz="12" w:space="1" w:color="auto"/>
          <w:bottom w:val="single" w:sz="12" w:space="1" w:color="auto"/>
          <w:right w:val="single" w:sz="12" w:space="1" w:color="auto"/>
        </w:pBdr>
        <w:rPr>
          <w:b/>
          <w:sz w:val="10"/>
          <w:szCs w:val="10"/>
          <w:lang w:val="de-DE"/>
        </w:rPr>
      </w:pPr>
    </w:p>
    <w:p w:rsidR="00A850A0" w:rsidRPr="00BC736E" w:rsidRDefault="00A850A0">
      <w:pPr>
        <w:rPr>
          <w:rFonts w:ascii="Arial Rounded MT Bold" w:hAnsi="Arial Rounded MT Bold"/>
          <w:sz w:val="10"/>
          <w:szCs w:val="10"/>
          <w:lang w:val="de-DE"/>
        </w:rPr>
      </w:pPr>
    </w:p>
    <w:p w:rsidR="00A56624" w:rsidRPr="00FE0E5E" w:rsidRDefault="00235FE3" w:rsidP="00A00B7C">
      <w:pPr>
        <w:jc w:val="both"/>
        <w:rPr>
          <w:rFonts w:asciiTheme="minorHAnsi" w:hAnsiTheme="minorHAnsi"/>
          <w:sz w:val="18"/>
          <w:szCs w:val="18"/>
          <w:lang w:val="de-DE"/>
        </w:rPr>
      </w:pPr>
      <w:r>
        <w:rPr>
          <w:rFonts w:asciiTheme="minorHAnsi" w:hAnsiTheme="minorHAnsi" w:cs="Arial"/>
          <w:sz w:val="18"/>
          <w:szCs w:val="18"/>
          <w:lang w:val="de-DE"/>
        </w:rPr>
        <w:t>Um Ihnen einen sicheren</w:t>
      </w:r>
      <w:r w:rsidR="006E11D1">
        <w:rPr>
          <w:rFonts w:asciiTheme="minorHAnsi" w:hAnsiTheme="minorHAnsi" w:cs="Arial"/>
          <w:sz w:val="18"/>
          <w:szCs w:val="18"/>
          <w:lang w:val="de-DE"/>
        </w:rPr>
        <w:t xml:space="preserve"> und reibungslosen</w:t>
      </w:r>
      <w:r w:rsidR="005A6B08">
        <w:rPr>
          <w:rFonts w:asciiTheme="minorHAnsi" w:hAnsiTheme="minorHAnsi" w:cs="Arial"/>
          <w:sz w:val="18"/>
          <w:szCs w:val="18"/>
          <w:lang w:val="de-DE"/>
        </w:rPr>
        <w:t xml:space="preserve"> Aufenthalt </w:t>
      </w:r>
      <w:r w:rsidR="00185652">
        <w:rPr>
          <w:rFonts w:asciiTheme="minorHAnsi" w:hAnsiTheme="minorHAnsi" w:cs="Arial"/>
          <w:sz w:val="18"/>
          <w:szCs w:val="18"/>
          <w:lang w:val="de-DE"/>
        </w:rPr>
        <w:t>bei den Texas Instruments Gesellschaften (zusammen "</w:t>
      </w:r>
      <w:r w:rsidR="00185652" w:rsidRPr="00A00B7C">
        <w:rPr>
          <w:rFonts w:asciiTheme="minorHAnsi" w:hAnsiTheme="minorHAnsi" w:cs="Arial"/>
          <w:b/>
          <w:sz w:val="18"/>
          <w:szCs w:val="18"/>
          <w:lang w:val="de-DE"/>
        </w:rPr>
        <w:t>TI</w:t>
      </w:r>
      <w:r w:rsidR="00185652">
        <w:rPr>
          <w:rFonts w:asciiTheme="minorHAnsi" w:hAnsiTheme="minorHAnsi" w:cs="Arial"/>
          <w:sz w:val="18"/>
          <w:szCs w:val="18"/>
          <w:lang w:val="de-DE"/>
        </w:rPr>
        <w:t xml:space="preserve">") auf dem Betriebsgelände </w:t>
      </w:r>
      <w:r w:rsidR="00B23A9E">
        <w:rPr>
          <w:rFonts w:asciiTheme="minorHAnsi" w:hAnsiTheme="minorHAnsi" w:cs="Arial"/>
          <w:sz w:val="18"/>
          <w:szCs w:val="18"/>
          <w:lang w:val="de-DE"/>
        </w:rPr>
        <w:t xml:space="preserve">in Freising </w:t>
      </w:r>
      <w:r w:rsidR="005A6B08">
        <w:rPr>
          <w:rFonts w:asciiTheme="minorHAnsi" w:hAnsiTheme="minorHAnsi" w:cs="Arial"/>
          <w:sz w:val="18"/>
          <w:szCs w:val="18"/>
          <w:lang w:val="de-DE"/>
        </w:rPr>
        <w:t>("</w:t>
      </w:r>
      <w:r w:rsidR="005A6B08" w:rsidRPr="00832279">
        <w:rPr>
          <w:rFonts w:asciiTheme="minorHAnsi" w:hAnsiTheme="minorHAnsi" w:cs="Arial"/>
          <w:b/>
          <w:sz w:val="18"/>
          <w:szCs w:val="18"/>
          <w:lang w:val="de-DE"/>
        </w:rPr>
        <w:t>Betriebsgelände</w:t>
      </w:r>
      <w:r w:rsidR="005A6B08">
        <w:rPr>
          <w:rFonts w:asciiTheme="minorHAnsi" w:hAnsiTheme="minorHAnsi" w:cs="Arial"/>
          <w:sz w:val="18"/>
          <w:szCs w:val="18"/>
          <w:lang w:val="de-DE"/>
        </w:rPr>
        <w:t>")</w:t>
      </w:r>
      <w:r w:rsidR="00337889">
        <w:rPr>
          <w:rFonts w:asciiTheme="minorHAnsi" w:hAnsiTheme="minorHAnsi" w:cs="Arial"/>
          <w:sz w:val="18"/>
          <w:szCs w:val="18"/>
          <w:lang w:val="de-DE"/>
        </w:rPr>
        <w:t xml:space="preserve"> </w:t>
      </w:r>
      <w:r>
        <w:rPr>
          <w:rFonts w:asciiTheme="minorHAnsi" w:hAnsiTheme="minorHAnsi" w:cs="Arial"/>
          <w:sz w:val="18"/>
          <w:szCs w:val="18"/>
          <w:lang w:val="de-DE"/>
        </w:rPr>
        <w:t xml:space="preserve">zu ermöglichen, finden Sie </w:t>
      </w:r>
      <w:r w:rsidR="007E35CA" w:rsidRPr="00FE0E5E">
        <w:rPr>
          <w:rFonts w:asciiTheme="minorHAnsi" w:hAnsiTheme="minorHAnsi" w:cs="Arial"/>
          <w:sz w:val="18"/>
          <w:szCs w:val="18"/>
          <w:lang w:val="de-DE"/>
        </w:rPr>
        <w:t xml:space="preserve">nachfolgend </w:t>
      </w:r>
      <w:r w:rsidR="00725132">
        <w:rPr>
          <w:rFonts w:asciiTheme="minorHAnsi" w:hAnsiTheme="minorHAnsi" w:cs="Arial"/>
          <w:sz w:val="18"/>
          <w:szCs w:val="18"/>
          <w:lang w:val="de-DE"/>
        </w:rPr>
        <w:t xml:space="preserve">die </w:t>
      </w:r>
      <w:r>
        <w:rPr>
          <w:rFonts w:asciiTheme="minorHAnsi" w:hAnsiTheme="minorHAnsi" w:cs="Arial"/>
          <w:sz w:val="18"/>
          <w:szCs w:val="18"/>
          <w:lang w:val="de-DE"/>
        </w:rPr>
        <w:t>rechtlich verbindliche</w:t>
      </w:r>
      <w:r w:rsidR="00725132">
        <w:rPr>
          <w:rFonts w:asciiTheme="minorHAnsi" w:hAnsiTheme="minorHAnsi" w:cs="Arial"/>
          <w:sz w:val="18"/>
          <w:szCs w:val="18"/>
          <w:lang w:val="de-DE"/>
        </w:rPr>
        <w:t>n</w:t>
      </w:r>
      <w:r>
        <w:rPr>
          <w:rFonts w:asciiTheme="minorHAnsi" w:hAnsiTheme="minorHAnsi" w:cs="Arial"/>
          <w:sz w:val="18"/>
          <w:szCs w:val="18"/>
          <w:lang w:val="de-DE"/>
        </w:rPr>
        <w:t xml:space="preserve"> </w:t>
      </w:r>
      <w:r w:rsidR="007E35CA" w:rsidRPr="00FE0E5E">
        <w:rPr>
          <w:rFonts w:asciiTheme="minorHAnsi" w:hAnsiTheme="minorHAnsi" w:cs="Arial"/>
          <w:sz w:val="18"/>
          <w:szCs w:val="18"/>
          <w:lang w:val="de-DE"/>
        </w:rPr>
        <w:t xml:space="preserve">Verhaltensregeln </w:t>
      </w:r>
      <w:r>
        <w:rPr>
          <w:rFonts w:asciiTheme="minorHAnsi" w:hAnsiTheme="minorHAnsi" w:cs="Arial"/>
          <w:sz w:val="18"/>
          <w:szCs w:val="18"/>
          <w:lang w:val="de-DE"/>
        </w:rPr>
        <w:t>und</w:t>
      </w:r>
      <w:r w:rsidRPr="00FE0E5E">
        <w:rPr>
          <w:rFonts w:asciiTheme="minorHAnsi" w:hAnsiTheme="minorHAnsi" w:cs="Arial"/>
          <w:sz w:val="18"/>
          <w:szCs w:val="18"/>
          <w:lang w:val="de-DE"/>
        </w:rPr>
        <w:t xml:space="preserve"> </w:t>
      </w:r>
      <w:r w:rsidR="007E35CA" w:rsidRPr="00FE0E5E">
        <w:rPr>
          <w:rFonts w:asciiTheme="minorHAnsi" w:hAnsiTheme="minorHAnsi" w:cs="Arial"/>
          <w:sz w:val="18"/>
          <w:szCs w:val="18"/>
          <w:lang w:val="de-DE"/>
        </w:rPr>
        <w:t xml:space="preserve">Vorschriften </w:t>
      </w:r>
      <w:r w:rsidR="006E11D1">
        <w:rPr>
          <w:rFonts w:asciiTheme="minorHAnsi" w:hAnsiTheme="minorHAnsi" w:cs="Arial"/>
          <w:sz w:val="18"/>
          <w:szCs w:val="18"/>
          <w:lang w:val="de-DE"/>
        </w:rPr>
        <w:t xml:space="preserve"> </w:t>
      </w:r>
      <w:r w:rsidR="00725132">
        <w:rPr>
          <w:rFonts w:asciiTheme="minorHAnsi" w:hAnsiTheme="minorHAnsi" w:cs="Arial"/>
          <w:sz w:val="18"/>
          <w:szCs w:val="18"/>
          <w:lang w:val="de-DE"/>
        </w:rPr>
        <w:t xml:space="preserve">von TI </w:t>
      </w:r>
      <w:r>
        <w:rPr>
          <w:rFonts w:asciiTheme="minorHAnsi" w:hAnsiTheme="minorHAnsi" w:cs="Arial"/>
          <w:sz w:val="18"/>
          <w:szCs w:val="18"/>
          <w:lang w:val="de-DE"/>
        </w:rPr>
        <w:t>für Fremdfirmen</w:t>
      </w:r>
      <w:r w:rsidR="006E11D1">
        <w:rPr>
          <w:rFonts w:asciiTheme="minorHAnsi" w:hAnsiTheme="minorHAnsi" w:cs="Arial"/>
          <w:sz w:val="18"/>
          <w:szCs w:val="18"/>
          <w:lang w:val="de-DE"/>
        </w:rPr>
        <w:t xml:space="preserve"> ("</w:t>
      </w:r>
      <w:r w:rsidR="006E11D1" w:rsidRPr="00832279">
        <w:rPr>
          <w:rFonts w:asciiTheme="minorHAnsi" w:hAnsiTheme="minorHAnsi" w:cs="Arial"/>
          <w:b/>
          <w:sz w:val="18"/>
          <w:szCs w:val="18"/>
          <w:lang w:val="de-DE"/>
        </w:rPr>
        <w:t>Regelungen</w:t>
      </w:r>
      <w:r w:rsidR="006E11D1">
        <w:rPr>
          <w:rFonts w:asciiTheme="minorHAnsi" w:hAnsiTheme="minorHAnsi" w:cs="Arial"/>
          <w:sz w:val="18"/>
          <w:szCs w:val="18"/>
          <w:lang w:val="de-DE"/>
        </w:rPr>
        <w:t>")</w:t>
      </w:r>
      <w:r w:rsidR="007E35CA" w:rsidRPr="00FE0E5E">
        <w:rPr>
          <w:rFonts w:asciiTheme="minorHAnsi" w:hAnsiTheme="minorHAnsi" w:cs="Arial"/>
          <w:sz w:val="18"/>
          <w:szCs w:val="18"/>
          <w:lang w:val="de-DE"/>
        </w:rPr>
        <w:t>.</w:t>
      </w:r>
      <w:r w:rsidR="00725132">
        <w:rPr>
          <w:rFonts w:asciiTheme="minorHAnsi" w:hAnsiTheme="minorHAnsi" w:cs="Arial"/>
          <w:sz w:val="18"/>
          <w:szCs w:val="18"/>
          <w:lang w:val="de-DE"/>
        </w:rPr>
        <w:t xml:space="preserve"> </w:t>
      </w:r>
      <w:r w:rsidR="006E11D1">
        <w:rPr>
          <w:rFonts w:asciiTheme="minorHAnsi" w:hAnsiTheme="minorHAnsi" w:cs="Arial"/>
          <w:sz w:val="18"/>
          <w:szCs w:val="18"/>
          <w:lang w:val="de-DE"/>
        </w:rPr>
        <w:t xml:space="preserve">Mit Ihrer Unterschrift erklären Sie sich damit einverstanden, diese Regelungen einzuhalten. </w:t>
      </w:r>
      <w:r w:rsidR="007E35CA" w:rsidRPr="00FE0E5E">
        <w:rPr>
          <w:rFonts w:asciiTheme="minorHAnsi" w:hAnsiTheme="minorHAnsi"/>
          <w:sz w:val="18"/>
          <w:szCs w:val="18"/>
          <w:lang w:val="de-DE"/>
        </w:rPr>
        <w:tab/>
      </w:r>
    </w:p>
    <w:p w:rsidR="003F7495" w:rsidRPr="003F7495" w:rsidRDefault="003F7495" w:rsidP="00BC736E">
      <w:pPr>
        <w:rPr>
          <w:rFonts w:ascii="Calibri" w:hAnsi="Calibri"/>
          <w:sz w:val="6"/>
          <w:szCs w:val="6"/>
          <w:lang w:val="de-DE"/>
        </w:rPr>
      </w:pPr>
    </w:p>
    <w:p w:rsidR="00B60CD4"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b/>
          <w:sz w:val="18"/>
          <w:szCs w:val="18"/>
          <w:lang w:val="de-DE"/>
        </w:rPr>
      </w:pPr>
      <w:r w:rsidRPr="0034596D">
        <w:rPr>
          <w:rFonts w:asciiTheme="minorHAnsi" w:hAnsiTheme="minorHAnsi"/>
          <w:b/>
          <w:sz w:val="18"/>
          <w:szCs w:val="18"/>
          <w:lang w:val="de-DE"/>
        </w:rPr>
        <w:t xml:space="preserve">Schutz von </w:t>
      </w:r>
      <w:r w:rsidR="0085274B">
        <w:rPr>
          <w:rFonts w:asciiTheme="minorHAnsi" w:hAnsiTheme="minorHAnsi"/>
          <w:b/>
          <w:sz w:val="18"/>
          <w:szCs w:val="18"/>
          <w:lang w:val="de-DE"/>
        </w:rPr>
        <w:t>vertraulichen Informationen</w:t>
      </w:r>
    </w:p>
    <w:p w:rsidR="0072035C" w:rsidRPr="0034596D" w:rsidRDefault="0072035C" w:rsidP="00A00B7C">
      <w:pPr>
        <w:pBdr>
          <w:top w:val="single" w:sz="6" w:space="1" w:color="auto"/>
          <w:left w:val="single" w:sz="6" w:space="1" w:color="auto"/>
          <w:bottom w:val="single" w:sz="6" w:space="1" w:color="auto"/>
          <w:right w:val="single" w:sz="6" w:space="1" w:color="auto"/>
        </w:pBdr>
        <w:jc w:val="both"/>
        <w:rPr>
          <w:rFonts w:asciiTheme="minorHAnsi" w:hAnsiTheme="minorHAnsi"/>
          <w:b/>
          <w:sz w:val="18"/>
          <w:szCs w:val="18"/>
          <w:lang w:val="de-DE"/>
        </w:rPr>
      </w:pPr>
    </w:p>
    <w:p w:rsidR="006E11D1" w:rsidRDefault="00C307DD"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r w:rsidRPr="00FE0E5E">
        <w:rPr>
          <w:rFonts w:asciiTheme="minorHAnsi" w:hAnsiTheme="minorHAnsi"/>
          <w:sz w:val="18"/>
          <w:szCs w:val="18"/>
          <w:lang w:val="de-DE"/>
        </w:rPr>
        <w:t>Sie sind verpflichtet</w:t>
      </w:r>
      <w:r w:rsidR="00C64955">
        <w:rPr>
          <w:rFonts w:asciiTheme="minorHAnsi" w:hAnsiTheme="minorHAnsi"/>
          <w:sz w:val="18"/>
          <w:szCs w:val="18"/>
          <w:lang w:val="de-DE"/>
        </w:rPr>
        <w:t>,</w:t>
      </w:r>
      <w:r w:rsidRPr="00FE0E5E">
        <w:rPr>
          <w:rFonts w:asciiTheme="minorHAnsi" w:hAnsiTheme="minorHAnsi"/>
          <w:sz w:val="18"/>
          <w:szCs w:val="18"/>
          <w:lang w:val="de-DE"/>
        </w:rPr>
        <w:t xml:space="preserve"> </w:t>
      </w:r>
      <w:r w:rsidR="00B60CD4" w:rsidRPr="00FE0E5E">
        <w:rPr>
          <w:rFonts w:asciiTheme="minorHAnsi" w:hAnsiTheme="minorHAnsi"/>
          <w:sz w:val="18"/>
          <w:szCs w:val="18"/>
          <w:lang w:val="de-DE"/>
        </w:rPr>
        <w:t xml:space="preserve">über alle </w:t>
      </w:r>
      <w:r w:rsidR="00C64955">
        <w:rPr>
          <w:rFonts w:asciiTheme="minorHAnsi" w:hAnsiTheme="minorHAnsi"/>
          <w:sz w:val="18"/>
          <w:szCs w:val="18"/>
          <w:lang w:val="de-DE"/>
        </w:rPr>
        <w:t xml:space="preserve">TI betreffenden Informationen wie beispielsweise </w:t>
      </w:r>
      <w:r w:rsidR="006E11D1">
        <w:rPr>
          <w:rFonts w:asciiTheme="minorHAnsi" w:hAnsiTheme="minorHAnsi"/>
          <w:sz w:val="18"/>
          <w:szCs w:val="18"/>
          <w:lang w:val="de-DE"/>
        </w:rPr>
        <w:t>Entwürfe, Skizzen, Modelle oder</w:t>
      </w:r>
      <w:r w:rsidR="00C64955">
        <w:rPr>
          <w:rFonts w:asciiTheme="minorHAnsi" w:hAnsiTheme="minorHAnsi"/>
          <w:sz w:val="18"/>
          <w:szCs w:val="18"/>
          <w:lang w:val="de-DE"/>
        </w:rPr>
        <w:t xml:space="preserve"> elektronische Daten ("</w:t>
      </w:r>
      <w:r w:rsidR="00C64955" w:rsidRPr="00A00B7C">
        <w:rPr>
          <w:rFonts w:asciiTheme="minorHAnsi" w:hAnsiTheme="minorHAnsi"/>
          <w:b/>
          <w:sz w:val="18"/>
          <w:szCs w:val="18"/>
          <w:lang w:val="de-DE"/>
        </w:rPr>
        <w:t>Vertrauliche Informationen</w:t>
      </w:r>
      <w:r w:rsidR="007127B1">
        <w:rPr>
          <w:rFonts w:asciiTheme="minorHAnsi" w:hAnsiTheme="minorHAnsi"/>
          <w:b/>
          <w:sz w:val="18"/>
          <w:szCs w:val="18"/>
          <w:lang w:val="de-DE"/>
        </w:rPr>
        <w:t xml:space="preserve"> von TI</w:t>
      </w:r>
      <w:r w:rsidR="00C64955">
        <w:rPr>
          <w:rFonts w:asciiTheme="minorHAnsi" w:hAnsiTheme="minorHAnsi"/>
          <w:sz w:val="18"/>
          <w:szCs w:val="18"/>
          <w:lang w:val="de-DE"/>
        </w:rPr>
        <w:t>")</w:t>
      </w:r>
      <w:r w:rsidR="00B60CD4" w:rsidRPr="00FE0E5E">
        <w:rPr>
          <w:rFonts w:asciiTheme="minorHAnsi" w:hAnsiTheme="minorHAnsi"/>
          <w:sz w:val="18"/>
          <w:szCs w:val="18"/>
          <w:lang w:val="de-DE"/>
        </w:rPr>
        <w:t xml:space="preserve">, die Ihnen während Ihrer Tätigkeit </w:t>
      </w:r>
      <w:r w:rsidR="00C64955">
        <w:rPr>
          <w:rFonts w:asciiTheme="minorHAnsi" w:hAnsiTheme="minorHAnsi"/>
          <w:sz w:val="18"/>
          <w:szCs w:val="18"/>
          <w:lang w:val="de-DE"/>
        </w:rPr>
        <w:t xml:space="preserve">auf dem Betriebsgelände </w:t>
      </w:r>
      <w:r w:rsidR="00B60CD4" w:rsidRPr="00FE0E5E">
        <w:rPr>
          <w:rFonts w:asciiTheme="minorHAnsi" w:hAnsiTheme="minorHAnsi"/>
          <w:sz w:val="18"/>
          <w:szCs w:val="18"/>
          <w:lang w:val="de-DE"/>
        </w:rPr>
        <w:t>zugänglich sind</w:t>
      </w:r>
      <w:r w:rsidR="001E1726" w:rsidRPr="00FE0E5E">
        <w:rPr>
          <w:rFonts w:asciiTheme="minorHAnsi" w:hAnsiTheme="minorHAnsi"/>
          <w:sz w:val="18"/>
          <w:szCs w:val="18"/>
          <w:lang w:val="de-DE"/>
        </w:rPr>
        <w:t xml:space="preserve"> oder </w:t>
      </w:r>
      <w:r w:rsidR="007127B1">
        <w:rPr>
          <w:rFonts w:asciiTheme="minorHAnsi" w:hAnsiTheme="minorHAnsi"/>
          <w:sz w:val="18"/>
          <w:szCs w:val="18"/>
          <w:lang w:val="de-DE"/>
        </w:rPr>
        <w:t>offen gelegt</w:t>
      </w:r>
      <w:r w:rsidR="007127B1" w:rsidRPr="00FE0E5E">
        <w:rPr>
          <w:rFonts w:asciiTheme="minorHAnsi" w:hAnsiTheme="minorHAnsi"/>
          <w:sz w:val="18"/>
          <w:szCs w:val="18"/>
          <w:lang w:val="de-DE"/>
        </w:rPr>
        <w:t xml:space="preserve"> </w:t>
      </w:r>
      <w:r w:rsidR="001E1726" w:rsidRPr="00FE0E5E">
        <w:rPr>
          <w:rFonts w:asciiTheme="minorHAnsi" w:hAnsiTheme="minorHAnsi"/>
          <w:sz w:val="18"/>
          <w:szCs w:val="18"/>
          <w:lang w:val="de-DE"/>
        </w:rPr>
        <w:t>werden</w:t>
      </w:r>
      <w:r w:rsidR="00B60CD4" w:rsidRPr="00FE0E5E">
        <w:rPr>
          <w:rFonts w:asciiTheme="minorHAnsi" w:hAnsiTheme="minorHAnsi"/>
          <w:sz w:val="18"/>
          <w:szCs w:val="18"/>
          <w:lang w:val="de-DE"/>
        </w:rPr>
        <w:t>, absolutes Stillschweigen zu bewahren</w:t>
      </w:r>
      <w:r w:rsidR="00C64955">
        <w:rPr>
          <w:rFonts w:asciiTheme="minorHAnsi" w:hAnsiTheme="minorHAnsi"/>
          <w:sz w:val="18"/>
          <w:szCs w:val="18"/>
          <w:lang w:val="de-DE"/>
        </w:rPr>
        <w:t>.</w:t>
      </w:r>
    </w:p>
    <w:p w:rsidR="0072035C" w:rsidRPr="00FE0E5E" w:rsidRDefault="0072035C"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p>
    <w:p w:rsidR="00EF3E5C" w:rsidRDefault="00C64955"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r>
        <w:rPr>
          <w:rFonts w:asciiTheme="minorHAnsi" w:hAnsiTheme="minorHAnsi"/>
          <w:sz w:val="18"/>
          <w:szCs w:val="18"/>
          <w:lang w:val="de-DE"/>
        </w:rPr>
        <w:t>Vertrauliche</w:t>
      </w:r>
      <w:r w:rsidRPr="00FE0E5E">
        <w:rPr>
          <w:rFonts w:asciiTheme="minorHAnsi" w:hAnsiTheme="minorHAnsi"/>
          <w:sz w:val="18"/>
          <w:szCs w:val="18"/>
          <w:lang w:val="de-DE"/>
        </w:rPr>
        <w:t xml:space="preserve"> </w:t>
      </w:r>
      <w:r w:rsidR="00B60CD4" w:rsidRPr="00FE0E5E">
        <w:rPr>
          <w:rFonts w:asciiTheme="minorHAnsi" w:hAnsiTheme="minorHAnsi"/>
          <w:sz w:val="18"/>
          <w:szCs w:val="18"/>
          <w:lang w:val="de-DE"/>
        </w:rPr>
        <w:t xml:space="preserve">Informationen von Kunden oder </w:t>
      </w:r>
      <w:r>
        <w:rPr>
          <w:rFonts w:asciiTheme="minorHAnsi" w:hAnsiTheme="minorHAnsi"/>
          <w:sz w:val="18"/>
          <w:szCs w:val="18"/>
          <w:lang w:val="de-DE"/>
        </w:rPr>
        <w:t xml:space="preserve">anderen, nicht bei TI beschäftigten </w:t>
      </w:r>
      <w:r w:rsidR="00B60CD4" w:rsidRPr="00FE0E5E">
        <w:rPr>
          <w:rFonts w:asciiTheme="minorHAnsi" w:hAnsiTheme="minorHAnsi"/>
          <w:sz w:val="18"/>
          <w:szCs w:val="18"/>
          <w:lang w:val="de-DE"/>
        </w:rPr>
        <w:t xml:space="preserve">Dritten </w:t>
      </w:r>
      <w:r w:rsidR="00071538">
        <w:rPr>
          <w:rFonts w:asciiTheme="minorHAnsi" w:hAnsiTheme="minorHAnsi"/>
          <w:sz w:val="18"/>
          <w:szCs w:val="18"/>
          <w:lang w:val="de-DE"/>
        </w:rPr>
        <w:t>("</w:t>
      </w:r>
      <w:r w:rsidR="00071538" w:rsidRPr="00A00B7C">
        <w:rPr>
          <w:rFonts w:asciiTheme="minorHAnsi" w:hAnsiTheme="minorHAnsi"/>
          <w:b/>
          <w:sz w:val="18"/>
          <w:szCs w:val="18"/>
          <w:lang w:val="de-DE"/>
        </w:rPr>
        <w:t>Vertrauliche Informationen Dritter</w:t>
      </w:r>
      <w:r w:rsidR="00071538">
        <w:rPr>
          <w:rFonts w:asciiTheme="minorHAnsi" w:hAnsiTheme="minorHAnsi"/>
          <w:sz w:val="18"/>
          <w:szCs w:val="18"/>
          <w:lang w:val="de-DE"/>
        </w:rPr>
        <w:t>")</w:t>
      </w:r>
      <w:r w:rsidR="00EF3E5C">
        <w:rPr>
          <w:rFonts w:asciiTheme="minorHAnsi" w:hAnsiTheme="minorHAnsi"/>
          <w:sz w:val="18"/>
          <w:szCs w:val="18"/>
          <w:lang w:val="de-DE"/>
        </w:rPr>
        <w:t>,</w:t>
      </w:r>
      <w:r w:rsidR="00B60CD4" w:rsidRPr="00FE0E5E">
        <w:rPr>
          <w:rFonts w:asciiTheme="minorHAnsi" w:hAnsiTheme="minorHAnsi"/>
          <w:sz w:val="18"/>
          <w:szCs w:val="18"/>
          <w:lang w:val="de-DE"/>
        </w:rPr>
        <w:t xml:space="preserve"> dürfen Sie nicht entgegen</w:t>
      </w:r>
      <w:r w:rsidR="00EF3E5C">
        <w:rPr>
          <w:rFonts w:asciiTheme="minorHAnsi" w:hAnsiTheme="minorHAnsi"/>
          <w:sz w:val="18"/>
          <w:szCs w:val="18"/>
          <w:lang w:val="de-DE"/>
        </w:rPr>
        <w:t xml:space="preserve"> </w:t>
      </w:r>
      <w:r w:rsidR="00B60CD4" w:rsidRPr="00FE0E5E">
        <w:rPr>
          <w:rFonts w:asciiTheme="minorHAnsi" w:hAnsiTheme="minorHAnsi"/>
          <w:sz w:val="18"/>
          <w:szCs w:val="18"/>
          <w:lang w:val="de-DE"/>
        </w:rPr>
        <w:t xml:space="preserve">nehmen, </w:t>
      </w:r>
      <w:r>
        <w:rPr>
          <w:rFonts w:asciiTheme="minorHAnsi" w:hAnsiTheme="minorHAnsi"/>
          <w:sz w:val="18"/>
          <w:szCs w:val="18"/>
          <w:lang w:val="de-DE"/>
        </w:rPr>
        <w:t xml:space="preserve">es sei denn </w:t>
      </w:r>
      <w:r w:rsidR="00071538">
        <w:rPr>
          <w:rFonts w:asciiTheme="minorHAnsi" w:hAnsiTheme="minorHAnsi"/>
          <w:sz w:val="18"/>
          <w:szCs w:val="18"/>
          <w:lang w:val="de-DE"/>
        </w:rPr>
        <w:t xml:space="preserve">eine Offenlegung dieser Vertraulichen Informationen Dritter ist </w:t>
      </w:r>
      <w:r w:rsidR="005141AB">
        <w:rPr>
          <w:rFonts w:asciiTheme="minorHAnsi" w:hAnsiTheme="minorHAnsi"/>
          <w:sz w:val="18"/>
          <w:szCs w:val="18"/>
          <w:lang w:val="de-DE"/>
        </w:rPr>
        <w:t xml:space="preserve">TI </w:t>
      </w:r>
      <w:r w:rsidR="00071538">
        <w:rPr>
          <w:rFonts w:asciiTheme="minorHAnsi" w:hAnsiTheme="minorHAnsi"/>
          <w:sz w:val="18"/>
          <w:szCs w:val="18"/>
          <w:lang w:val="de-DE"/>
        </w:rPr>
        <w:t>ausdrücklich erlaubt</w:t>
      </w:r>
      <w:r w:rsidR="001E1726" w:rsidRPr="00FE0E5E">
        <w:rPr>
          <w:rFonts w:asciiTheme="minorHAnsi" w:hAnsiTheme="minorHAnsi"/>
          <w:sz w:val="18"/>
          <w:szCs w:val="18"/>
          <w:lang w:val="de-DE"/>
        </w:rPr>
        <w:t>.</w:t>
      </w:r>
      <w:r w:rsidR="005141AB">
        <w:rPr>
          <w:rFonts w:asciiTheme="minorHAnsi" w:hAnsiTheme="minorHAnsi"/>
          <w:sz w:val="18"/>
          <w:szCs w:val="18"/>
          <w:lang w:val="de-DE"/>
        </w:rPr>
        <w:t xml:space="preserve"> Im Zweifelsfall müssen Sie</w:t>
      </w:r>
      <w:r w:rsidR="00071538">
        <w:rPr>
          <w:rFonts w:asciiTheme="minorHAnsi" w:hAnsiTheme="minorHAnsi"/>
          <w:sz w:val="18"/>
          <w:szCs w:val="18"/>
          <w:lang w:val="de-DE"/>
        </w:rPr>
        <w:t xml:space="preserve"> </w:t>
      </w:r>
      <w:r w:rsidR="005141AB">
        <w:rPr>
          <w:rFonts w:asciiTheme="minorHAnsi" w:hAnsiTheme="minorHAnsi"/>
          <w:sz w:val="18"/>
          <w:szCs w:val="18"/>
          <w:lang w:val="de-DE"/>
        </w:rPr>
        <w:t>v</w:t>
      </w:r>
      <w:r w:rsidR="00EF3E5C">
        <w:rPr>
          <w:rFonts w:asciiTheme="minorHAnsi" w:hAnsiTheme="minorHAnsi"/>
          <w:sz w:val="18"/>
          <w:szCs w:val="18"/>
          <w:lang w:val="de-DE"/>
        </w:rPr>
        <w:t xml:space="preserve">or der Entgegennahme solcher </w:t>
      </w:r>
      <w:r w:rsidR="00071538">
        <w:rPr>
          <w:rFonts w:asciiTheme="minorHAnsi" w:hAnsiTheme="minorHAnsi"/>
          <w:sz w:val="18"/>
          <w:szCs w:val="18"/>
          <w:lang w:val="de-DE"/>
        </w:rPr>
        <w:t>Vertrauliche</w:t>
      </w:r>
      <w:r w:rsidR="00EF3E5C">
        <w:rPr>
          <w:rFonts w:asciiTheme="minorHAnsi" w:hAnsiTheme="minorHAnsi"/>
          <w:sz w:val="18"/>
          <w:szCs w:val="18"/>
          <w:lang w:val="de-DE"/>
        </w:rPr>
        <w:t>r</w:t>
      </w:r>
      <w:r w:rsidR="00071538">
        <w:rPr>
          <w:rFonts w:asciiTheme="minorHAnsi" w:hAnsiTheme="minorHAnsi"/>
          <w:sz w:val="18"/>
          <w:szCs w:val="18"/>
          <w:lang w:val="de-DE"/>
        </w:rPr>
        <w:t xml:space="preserve"> Informationen Dritter</w:t>
      </w:r>
      <w:r w:rsidR="006E11D1">
        <w:rPr>
          <w:rFonts w:asciiTheme="minorHAnsi" w:hAnsiTheme="minorHAnsi"/>
          <w:sz w:val="18"/>
          <w:szCs w:val="18"/>
          <w:lang w:val="de-DE"/>
        </w:rPr>
        <w:t xml:space="preserve"> </w:t>
      </w:r>
      <w:r w:rsidR="007127B1">
        <w:rPr>
          <w:rFonts w:asciiTheme="minorHAnsi" w:hAnsiTheme="minorHAnsi"/>
          <w:sz w:val="18"/>
          <w:szCs w:val="18"/>
          <w:lang w:val="de-DE"/>
        </w:rPr>
        <w:t xml:space="preserve">mit Ihrem TI Ansprechpartner </w:t>
      </w:r>
      <w:r w:rsidR="00EF3E5C">
        <w:rPr>
          <w:rFonts w:asciiTheme="minorHAnsi" w:hAnsiTheme="minorHAnsi"/>
          <w:sz w:val="18"/>
          <w:szCs w:val="18"/>
          <w:lang w:val="de-DE"/>
        </w:rPr>
        <w:t>klären, ob die Offenlegung erlaubt ist</w:t>
      </w:r>
      <w:r w:rsidR="007127B1">
        <w:rPr>
          <w:rFonts w:asciiTheme="minorHAnsi" w:hAnsiTheme="minorHAnsi"/>
          <w:sz w:val="18"/>
          <w:szCs w:val="18"/>
          <w:lang w:val="de-DE"/>
        </w:rPr>
        <w:t>.</w:t>
      </w:r>
      <w:r w:rsidR="001E1726" w:rsidRPr="00FE0E5E">
        <w:rPr>
          <w:rFonts w:asciiTheme="minorHAnsi" w:hAnsiTheme="minorHAnsi"/>
          <w:sz w:val="18"/>
          <w:szCs w:val="18"/>
          <w:lang w:val="de-DE"/>
        </w:rPr>
        <w:t xml:space="preserve"> </w:t>
      </w:r>
    </w:p>
    <w:p w:rsidR="00EF3E5C" w:rsidRDefault="00EF3E5C"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p>
    <w:p w:rsidR="00B60CD4" w:rsidRDefault="007127B1"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r>
        <w:rPr>
          <w:rFonts w:asciiTheme="minorHAnsi" w:hAnsiTheme="minorHAnsi"/>
          <w:sz w:val="18"/>
          <w:szCs w:val="18"/>
          <w:lang w:val="de-DE"/>
        </w:rPr>
        <w:t xml:space="preserve">Vertrauliche </w:t>
      </w:r>
      <w:r w:rsidR="00B60CD4" w:rsidRPr="00FE0E5E">
        <w:rPr>
          <w:rFonts w:asciiTheme="minorHAnsi" w:hAnsiTheme="minorHAnsi"/>
          <w:sz w:val="18"/>
          <w:szCs w:val="18"/>
          <w:lang w:val="de-DE"/>
        </w:rPr>
        <w:t xml:space="preserve">Informationen von TI oder </w:t>
      </w:r>
      <w:r>
        <w:rPr>
          <w:rFonts w:asciiTheme="minorHAnsi" w:hAnsiTheme="minorHAnsi"/>
          <w:sz w:val="18"/>
          <w:szCs w:val="18"/>
          <w:lang w:val="de-DE"/>
        </w:rPr>
        <w:t>Vertrauliche Informationen Dritter</w:t>
      </w:r>
      <w:r w:rsidR="00B60CD4" w:rsidRPr="00FE0E5E">
        <w:rPr>
          <w:rFonts w:asciiTheme="minorHAnsi" w:hAnsiTheme="minorHAnsi"/>
          <w:sz w:val="18"/>
          <w:szCs w:val="18"/>
          <w:lang w:val="de-DE"/>
        </w:rPr>
        <w:t xml:space="preserve"> dürfen Sie weder zu Ihrem eigenen noch</w:t>
      </w:r>
      <w:r w:rsidR="00A87454" w:rsidRPr="00FE0E5E">
        <w:rPr>
          <w:rFonts w:asciiTheme="minorHAnsi" w:hAnsiTheme="minorHAnsi"/>
          <w:sz w:val="18"/>
          <w:szCs w:val="18"/>
          <w:lang w:val="de-DE"/>
        </w:rPr>
        <w:t xml:space="preserve"> </w:t>
      </w:r>
      <w:r w:rsidR="00B60CD4" w:rsidRPr="00FE0E5E">
        <w:rPr>
          <w:rFonts w:asciiTheme="minorHAnsi" w:hAnsiTheme="minorHAnsi"/>
          <w:sz w:val="18"/>
          <w:szCs w:val="18"/>
          <w:lang w:val="de-DE"/>
        </w:rPr>
        <w:t xml:space="preserve">zum Nutzen </w:t>
      </w:r>
      <w:r w:rsidR="00EF3E5C">
        <w:rPr>
          <w:rFonts w:asciiTheme="minorHAnsi" w:hAnsiTheme="minorHAnsi"/>
          <w:sz w:val="18"/>
          <w:szCs w:val="18"/>
          <w:lang w:val="de-DE"/>
        </w:rPr>
        <w:t xml:space="preserve">Ihres Arbeitgebers oder sonstiger </w:t>
      </w:r>
      <w:r w:rsidR="00B60CD4" w:rsidRPr="00FE0E5E">
        <w:rPr>
          <w:rFonts w:asciiTheme="minorHAnsi" w:hAnsiTheme="minorHAnsi"/>
          <w:sz w:val="18"/>
          <w:szCs w:val="18"/>
          <w:lang w:val="de-DE"/>
        </w:rPr>
        <w:t>Dritter verwenden</w:t>
      </w:r>
      <w:r w:rsidR="00330BE1">
        <w:rPr>
          <w:rFonts w:asciiTheme="minorHAnsi" w:hAnsiTheme="minorHAnsi"/>
          <w:sz w:val="18"/>
          <w:szCs w:val="18"/>
          <w:lang w:val="de-DE"/>
        </w:rPr>
        <w:t>.</w:t>
      </w:r>
      <w:r>
        <w:rPr>
          <w:rFonts w:asciiTheme="minorHAnsi" w:hAnsiTheme="minorHAnsi"/>
          <w:sz w:val="18"/>
          <w:szCs w:val="18"/>
          <w:lang w:val="de-DE"/>
        </w:rPr>
        <w:t xml:space="preserve"> </w:t>
      </w:r>
      <w:r w:rsidR="00B60CD4" w:rsidRPr="00FE0E5E">
        <w:rPr>
          <w:rFonts w:asciiTheme="minorHAnsi" w:hAnsiTheme="minorHAnsi"/>
          <w:sz w:val="18"/>
          <w:szCs w:val="18"/>
          <w:lang w:val="de-DE"/>
        </w:rPr>
        <w:t xml:space="preserve">TI-Mitarbeitern dürfen Sie </w:t>
      </w:r>
      <w:r>
        <w:rPr>
          <w:rFonts w:asciiTheme="minorHAnsi" w:hAnsiTheme="minorHAnsi"/>
          <w:sz w:val="18"/>
          <w:szCs w:val="18"/>
          <w:lang w:val="de-DE"/>
        </w:rPr>
        <w:t>solche</w:t>
      </w:r>
      <w:r w:rsidRPr="00FE0E5E">
        <w:rPr>
          <w:rFonts w:asciiTheme="minorHAnsi" w:hAnsiTheme="minorHAnsi"/>
          <w:sz w:val="18"/>
          <w:szCs w:val="18"/>
          <w:lang w:val="de-DE"/>
        </w:rPr>
        <w:t xml:space="preserve"> </w:t>
      </w:r>
      <w:r w:rsidR="00B60CD4" w:rsidRPr="00FE0E5E">
        <w:rPr>
          <w:rFonts w:asciiTheme="minorHAnsi" w:hAnsiTheme="minorHAnsi"/>
          <w:sz w:val="18"/>
          <w:szCs w:val="18"/>
          <w:lang w:val="de-DE"/>
        </w:rPr>
        <w:t xml:space="preserve">Informationen nur </w:t>
      </w:r>
      <w:r>
        <w:rPr>
          <w:rFonts w:asciiTheme="minorHAnsi" w:hAnsiTheme="minorHAnsi"/>
          <w:sz w:val="18"/>
          <w:szCs w:val="18"/>
          <w:lang w:val="de-DE"/>
        </w:rPr>
        <w:t>offen legen</w:t>
      </w:r>
      <w:r w:rsidR="00B60CD4" w:rsidRPr="00FE0E5E">
        <w:rPr>
          <w:rFonts w:asciiTheme="minorHAnsi" w:hAnsiTheme="minorHAnsi"/>
          <w:sz w:val="18"/>
          <w:szCs w:val="18"/>
          <w:lang w:val="de-DE"/>
        </w:rPr>
        <w:t xml:space="preserve">, wenn </w:t>
      </w:r>
      <w:r w:rsidR="00330BE1">
        <w:rPr>
          <w:rFonts w:asciiTheme="minorHAnsi" w:hAnsiTheme="minorHAnsi"/>
          <w:sz w:val="18"/>
          <w:szCs w:val="18"/>
          <w:lang w:val="de-DE"/>
        </w:rPr>
        <w:t>dies für die</w:t>
      </w:r>
      <w:r w:rsidR="00EF3E5C">
        <w:rPr>
          <w:rFonts w:asciiTheme="minorHAnsi" w:hAnsiTheme="minorHAnsi"/>
          <w:sz w:val="18"/>
          <w:szCs w:val="18"/>
          <w:lang w:val="de-DE"/>
        </w:rPr>
        <w:t xml:space="preserve"> ordnungsgemäße Durchführung der Tätigkeit </w:t>
      </w:r>
      <w:r w:rsidR="00330BE1">
        <w:rPr>
          <w:rFonts w:asciiTheme="minorHAnsi" w:hAnsiTheme="minorHAnsi"/>
          <w:sz w:val="18"/>
          <w:szCs w:val="18"/>
          <w:lang w:val="de-DE"/>
        </w:rPr>
        <w:t>erforderlich ist</w:t>
      </w:r>
      <w:r w:rsidR="00B60CD4" w:rsidRPr="00FE0E5E">
        <w:rPr>
          <w:rFonts w:asciiTheme="minorHAnsi" w:hAnsiTheme="minorHAnsi"/>
          <w:sz w:val="18"/>
          <w:szCs w:val="18"/>
          <w:lang w:val="de-DE"/>
        </w:rPr>
        <w:t>.</w:t>
      </w:r>
    </w:p>
    <w:p w:rsidR="00E00B3F" w:rsidRPr="00FE0E5E" w:rsidRDefault="00E00B3F"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p>
    <w:p w:rsidR="00B60CD4" w:rsidRPr="00FE0E5E" w:rsidRDefault="007127B1"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r>
        <w:rPr>
          <w:rFonts w:asciiTheme="minorHAnsi" w:hAnsiTheme="minorHAnsi"/>
          <w:sz w:val="18"/>
          <w:szCs w:val="18"/>
          <w:lang w:val="de-DE"/>
        </w:rPr>
        <w:t xml:space="preserve">Vertrauliche Informationen </w:t>
      </w:r>
      <w:r w:rsidR="00B60CD4" w:rsidRPr="00FE0E5E">
        <w:rPr>
          <w:rFonts w:asciiTheme="minorHAnsi" w:hAnsiTheme="minorHAnsi"/>
          <w:sz w:val="18"/>
          <w:szCs w:val="18"/>
          <w:lang w:val="de-DE"/>
        </w:rPr>
        <w:t xml:space="preserve">Ihres Arbeitgebers sowie </w:t>
      </w:r>
      <w:r>
        <w:rPr>
          <w:rFonts w:asciiTheme="minorHAnsi" w:hAnsiTheme="minorHAnsi"/>
          <w:sz w:val="18"/>
          <w:szCs w:val="18"/>
          <w:lang w:val="de-DE"/>
        </w:rPr>
        <w:t xml:space="preserve">vertrauliche Informationen, über die </w:t>
      </w:r>
      <w:r w:rsidR="00670464">
        <w:rPr>
          <w:rFonts w:asciiTheme="minorHAnsi" w:hAnsiTheme="minorHAnsi"/>
          <w:sz w:val="18"/>
          <w:szCs w:val="18"/>
          <w:lang w:val="de-DE"/>
        </w:rPr>
        <w:t xml:space="preserve">Sie </w:t>
      </w:r>
      <w:r>
        <w:rPr>
          <w:rFonts w:asciiTheme="minorHAnsi" w:hAnsiTheme="minorHAnsi"/>
          <w:sz w:val="18"/>
          <w:szCs w:val="18"/>
          <w:lang w:val="de-DE"/>
        </w:rPr>
        <w:t xml:space="preserve">aus früheren Tätigkeiten verfügen, dürfen Sie </w:t>
      </w:r>
      <w:r w:rsidR="00330BE1">
        <w:rPr>
          <w:rFonts w:asciiTheme="minorHAnsi" w:hAnsiTheme="minorHAnsi"/>
          <w:sz w:val="18"/>
          <w:szCs w:val="18"/>
          <w:lang w:val="de-DE"/>
        </w:rPr>
        <w:t>TI nicht offenlegen</w:t>
      </w:r>
      <w:r w:rsidR="00B60CD4" w:rsidRPr="00FE0E5E">
        <w:rPr>
          <w:rFonts w:asciiTheme="minorHAnsi" w:hAnsiTheme="minorHAnsi"/>
          <w:sz w:val="18"/>
          <w:szCs w:val="18"/>
          <w:lang w:val="de-DE"/>
        </w:rPr>
        <w:t>.</w:t>
      </w:r>
    </w:p>
    <w:p w:rsidR="00B60CD4" w:rsidRPr="0034596D"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2"/>
          <w:szCs w:val="12"/>
          <w:lang w:val="de-DE"/>
        </w:rPr>
      </w:pPr>
    </w:p>
    <w:p w:rsidR="00B60CD4" w:rsidRPr="00FE0E5E"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r w:rsidRPr="00FE0E5E">
        <w:rPr>
          <w:rFonts w:asciiTheme="minorHAnsi" w:hAnsiTheme="minorHAnsi"/>
          <w:sz w:val="18"/>
          <w:szCs w:val="18"/>
          <w:lang w:val="de-DE"/>
        </w:rPr>
        <w:t>Ton- und Bildaufnahmen sind grunds</w:t>
      </w:r>
      <w:r w:rsidR="00C22A99">
        <w:rPr>
          <w:rFonts w:asciiTheme="minorHAnsi" w:hAnsiTheme="minorHAnsi"/>
          <w:sz w:val="18"/>
          <w:szCs w:val="18"/>
          <w:lang w:val="de-DE"/>
        </w:rPr>
        <w:t xml:space="preserve">ätzlich untersagt. </w:t>
      </w:r>
      <w:r w:rsidR="00EF36D1" w:rsidRPr="00FE0E5E">
        <w:rPr>
          <w:rFonts w:asciiTheme="minorHAnsi" w:hAnsiTheme="minorHAnsi"/>
          <w:sz w:val="18"/>
          <w:szCs w:val="18"/>
          <w:lang w:val="de-DE"/>
        </w:rPr>
        <w:t>Wird eine Fotografier-/Filmerlaubnis ben</w:t>
      </w:r>
      <w:r w:rsidR="00EF36D1" w:rsidRPr="00FE0E5E">
        <w:rPr>
          <w:rFonts w:asciiTheme="minorHAnsi" w:hAnsiTheme="minorHAnsi" w:cs="Arial"/>
          <w:sz w:val="18"/>
          <w:szCs w:val="18"/>
          <w:lang w:val="de-DE"/>
        </w:rPr>
        <w:t>ö</w:t>
      </w:r>
      <w:r w:rsidR="00032870" w:rsidRPr="00FE0E5E">
        <w:rPr>
          <w:rFonts w:asciiTheme="minorHAnsi" w:hAnsiTheme="minorHAnsi" w:cs="Arial"/>
          <w:sz w:val="18"/>
          <w:szCs w:val="18"/>
          <w:lang w:val="de-DE"/>
        </w:rPr>
        <w:t>tigt</w:t>
      </w:r>
      <w:r w:rsidR="00C22A99">
        <w:rPr>
          <w:rFonts w:asciiTheme="minorHAnsi" w:hAnsiTheme="minorHAnsi" w:cs="Arial"/>
          <w:sz w:val="18"/>
          <w:szCs w:val="18"/>
          <w:lang w:val="de-DE"/>
        </w:rPr>
        <w:t>,</w:t>
      </w:r>
      <w:r w:rsidR="00032870" w:rsidRPr="00FE0E5E">
        <w:rPr>
          <w:rFonts w:asciiTheme="minorHAnsi" w:hAnsiTheme="minorHAnsi" w:cs="Arial"/>
          <w:sz w:val="18"/>
          <w:szCs w:val="18"/>
          <w:lang w:val="de-DE"/>
        </w:rPr>
        <w:t xml:space="preserve"> kontaktieren Sie</w:t>
      </w:r>
      <w:r w:rsidR="0034596D">
        <w:rPr>
          <w:rFonts w:asciiTheme="minorHAnsi" w:hAnsiTheme="minorHAnsi" w:cs="Arial"/>
          <w:sz w:val="18"/>
          <w:szCs w:val="18"/>
          <w:lang w:val="de-DE"/>
        </w:rPr>
        <w:t xml:space="preserve"> </w:t>
      </w:r>
      <w:r w:rsidR="00C22A99">
        <w:rPr>
          <w:rFonts w:asciiTheme="minorHAnsi" w:hAnsiTheme="minorHAnsi" w:cs="Arial"/>
          <w:sz w:val="18"/>
          <w:szCs w:val="18"/>
          <w:lang w:val="de-DE"/>
        </w:rPr>
        <w:t xml:space="preserve">bitte </w:t>
      </w:r>
      <w:r w:rsidR="00FF39E9">
        <w:rPr>
          <w:rFonts w:asciiTheme="minorHAnsi" w:hAnsiTheme="minorHAnsi" w:cs="Arial"/>
          <w:sz w:val="18"/>
          <w:szCs w:val="18"/>
          <w:lang w:val="de-DE"/>
        </w:rPr>
        <w:t xml:space="preserve">die </w:t>
      </w:r>
      <w:r w:rsidR="00EF36D1" w:rsidRPr="00FE0E5E">
        <w:rPr>
          <w:rFonts w:asciiTheme="minorHAnsi" w:hAnsiTheme="minorHAnsi" w:cs="Arial"/>
          <w:sz w:val="18"/>
          <w:szCs w:val="18"/>
          <w:lang w:val="de-DE"/>
        </w:rPr>
        <w:t>Sicherheitszentrale</w:t>
      </w:r>
      <w:r w:rsidR="00AC09B9">
        <w:rPr>
          <w:rFonts w:asciiTheme="minorHAnsi" w:hAnsiTheme="minorHAnsi" w:cs="Arial"/>
          <w:sz w:val="18"/>
          <w:szCs w:val="18"/>
          <w:lang w:val="de-DE"/>
        </w:rPr>
        <w:t>/Werkschutz</w:t>
      </w:r>
      <w:r w:rsidR="00EF36D1" w:rsidRPr="00FE0E5E">
        <w:rPr>
          <w:rFonts w:asciiTheme="minorHAnsi" w:hAnsiTheme="minorHAnsi" w:cs="Arial"/>
          <w:sz w:val="18"/>
          <w:szCs w:val="18"/>
          <w:lang w:val="de-DE"/>
        </w:rPr>
        <w:t xml:space="preserve"> (SCC) Tel.: </w:t>
      </w:r>
      <w:r w:rsidR="00E00B3F">
        <w:rPr>
          <w:rFonts w:asciiTheme="minorHAnsi" w:hAnsiTheme="minorHAnsi" w:cs="Arial"/>
          <w:sz w:val="18"/>
          <w:szCs w:val="18"/>
          <w:lang w:val="de-DE"/>
        </w:rPr>
        <w:t xml:space="preserve">+49 </w:t>
      </w:r>
      <w:r w:rsidR="00E00B3F" w:rsidRPr="00FE0E5E">
        <w:rPr>
          <w:rFonts w:asciiTheme="minorHAnsi" w:hAnsiTheme="minorHAnsi" w:cs="Arial"/>
          <w:sz w:val="18"/>
          <w:szCs w:val="18"/>
          <w:lang w:val="de-DE"/>
        </w:rPr>
        <w:t xml:space="preserve">8161 </w:t>
      </w:r>
      <w:r w:rsidR="00EF36D1" w:rsidRPr="00FE0E5E">
        <w:rPr>
          <w:rFonts w:asciiTheme="minorHAnsi" w:hAnsiTheme="minorHAnsi" w:cs="Arial"/>
          <w:sz w:val="18"/>
          <w:szCs w:val="18"/>
          <w:lang w:val="de-DE"/>
        </w:rPr>
        <w:t>80 4201</w:t>
      </w:r>
      <w:r w:rsidR="00E00B3F">
        <w:rPr>
          <w:rFonts w:asciiTheme="minorHAnsi" w:hAnsiTheme="minorHAnsi" w:cs="Arial"/>
          <w:sz w:val="18"/>
          <w:szCs w:val="18"/>
          <w:lang w:val="de-DE"/>
        </w:rPr>
        <w:t>.</w:t>
      </w:r>
    </w:p>
    <w:p w:rsidR="00B60CD4" w:rsidRPr="0034596D"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2"/>
          <w:szCs w:val="12"/>
          <w:lang w:val="de-DE"/>
        </w:rPr>
      </w:pPr>
    </w:p>
    <w:p w:rsidR="00B60CD4" w:rsidRPr="00FE0E5E" w:rsidRDefault="00330BE1" w:rsidP="00A00B7C">
      <w:pPr>
        <w:pBdr>
          <w:top w:val="single" w:sz="6" w:space="1" w:color="auto"/>
          <w:left w:val="single" w:sz="6" w:space="1" w:color="auto"/>
          <w:bottom w:val="single" w:sz="6" w:space="1" w:color="auto"/>
          <w:right w:val="single" w:sz="6" w:space="1" w:color="auto"/>
        </w:pBdr>
        <w:jc w:val="both"/>
        <w:rPr>
          <w:rFonts w:asciiTheme="minorHAnsi" w:hAnsiTheme="minorHAnsi"/>
          <w:sz w:val="16"/>
          <w:szCs w:val="16"/>
          <w:lang w:val="de-DE"/>
        </w:rPr>
      </w:pPr>
      <w:r>
        <w:rPr>
          <w:rFonts w:asciiTheme="minorHAnsi" w:hAnsiTheme="minorHAnsi"/>
          <w:sz w:val="18"/>
          <w:szCs w:val="18"/>
          <w:lang w:val="de-DE"/>
        </w:rPr>
        <w:t>Ihre Verpflichtung zur</w:t>
      </w:r>
      <w:r w:rsidR="00B60CD4" w:rsidRPr="00FE0E5E">
        <w:rPr>
          <w:rFonts w:asciiTheme="minorHAnsi" w:hAnsiTheme="minorHAnsi"/>
          <w:sz w:val="18"/>
          <w:szCs w:val="18"/>
          <w:lang w:val="de-DE"/>
        </w:rPr>
        <w:t xml:space="preserve"> Wahrung von </w:t>
      </w:r>
      <w:r w:rsidR="007127B1">
        <w:rPr>
          <w:rFonts w:asciiTheme="minorHAnsi" w:hAnsiTheme="minorHAnsi"/>
          <w:sz w:val="18"/>
          <w:szCs w:val="18"/>
          <w:lang w:val="de-DE"/>
        </w:rPr>
        <w:t>vertraulichen Informationen</w:t>
      </w:r>
      <w:r w:rsidR="007127B1" w:rsidRPr="00FE0E5E">
        <w:rPr>
          <w:rFonts w:asciiTheme="minorHAnsi" w:hAnsiTheme="minorHAnsi"/>
          <w:sz w:val="18"/>
          <w:szCs w:val="18"/>
          <w:lang w:val="de-DE"/>
        </w:rPr>
        <w:t xml:space="preserve"> </w:t>
      </w:r>
      <w:r w:rsidRPr="00FE0E5E">
        <w:rPr>
          <w:rFonts w:asciiTheme="minorHAnsi" w:hAnsiTheme="minorHAnsi"/>
          <w:sz w:val="18"/>
          <w:szCs w:val="18"/>
          <w:lang w:val="de-DE"/>
        </w:rPr>
        <w:t>bleib</w:t>
      </w:r>
      <w:r>
        <w:rPr>
          <w:rFonts w:asciiTheme="minorHAnsi" w:hAnsiTheme="minorHAnsi"/>
          <w:sz w:val="18"/>
          <w:szCs w:val="18"/>
          <w:lang w:val="de-DE"/>
        </w:rPr>
        <w:t>t</w:t>
      </w:r>
      <w:r w:rsidRPr="00FE0E5E">
        <w:rPr>
          <w:rFonts w:asciiTheme="minorHAnsi" w:hAnsiTheme="minorHAnsi"/>
          <w:sz w:val="18"/>
          <w:szCs w:val="18"/>
          <w:lang w:val="de-DE"/>
        </w:rPr>
        <w:t xml:space="preserve"> </w:t>
      </w:r>
      <w:r w:rsidR="00A87454" w:rsidRPr="00FE0E5E">
        <w:rPr>
          <w:rFonts w:asciiTheme="minorHAnsi" w:hAnsiTheme="minorHAnsi"/>
          <w:sz w:val="18"/>
          <w:szCs w:val="18"/>
          <w:lang w:val="de-DE"/>
        </w:rPr>
        <w:t xml:space="preserve">auch nach Ende </w:t>
      </w:r>
      <w:r w:rsidR="00B60CD4" w:rsidRPr="00FE0E5E">
        <w:rPr>
          <w:rFonts w:asciiTheme="minorHAnsi" w:hAnsiTheme="minorHAnsi"/>
          <w:sz w:val="18"/>
          <w:szCs w:val="18"/>
          <w:lang w:val="de-DE"/>
        </w:rPr>
        <w:t xml:space="preserve">Ihrer Tätigkeit bei </w:t>
      </w:r>
      <w:r w:rsidR="007127B1">
        <w:rPr>
          <w:rFonts w:asciiTheme="minorHAnsi" w:hAnsiTheme="minorHAnsi"/>
          <w:sz w:val="18"/>
          <w:szCs w:val="18"/>
          <w:lang w:val="de-DE"/>
        </w:rPr>
        <w:t>TI</w:t>
      </w:r>
      <w:r w:rsidR="00B60CD4" w:rsidRPr="00FE0E5E">
        <w:rPr>
          <w:rFonts w:asciiTheme="minorHAnsi" w:hAnsiTheme="minorHAnsi"/>
          <w:sz w:val="18"/>
          <w:szCs w:val="18"/>
          <w:lang w:val="de-DE"/>
        </w:rPr>
        <w:t xml:space="preserve"> bestehen.</w:t>
      </w:r>
    </w:p>
    <w:p w:rsidR="00B60CD4" w:rsidRPr="0034596D" w:rsidRDefault="00B60CD4">
      <w:pPr>
        <w:rPr>
          <w:rFonts w:ascii="Arial Rounded MT Bold" w:hAnsi="Arial Rounded MT Bold"/>
          <w:sz w:val="16"/>
          <w:szCs w:val="16"/>
          <w:lang w:val="de-DE"/>
        </w:rPr>
      </w:pPr>
    </w:p>
    <w:p w:rsidR="00B60CD4" w:rsidRPr="00A00B7C" w:rsidRDefault="00E538AC" w:rsidP="009364FF">
      <w:pPr>
        <w:pBdr>
          <w:top w:val="single" w:sz="6" w:space="1" w:color="auto"/>
          <w:left w:val="single" w:sz="6" w:space="1" w:color="auto"/>
          <w:bottom w:val="single" w:sz="6" w:space="0" w:color="auto"/>
          <w:right w:val="single" w:sz="6" w:space="1" w:color="auto"/>
        </w:pBdr>
        <w:rPr>
          <w:rFonts w:asciiTheme="minorHAnsi" w:hAnsiTheme="minorHAnsi"/>
          <w:b/>
          <w:sz w:val="18"/>
          <w:szCs w:val="18"/>
        </w:rPr>
      </w:pPr>
      <w:r w:rsidRPr="00A00B7C">
        <w:rPr>
          <w:rFonts w:asciiTheme="minorHAnsi" w:hAnsiTheme="minorHAnsi"/>
          <w:b/>
          <w:sz w:val="18"/>
          <w:szCs w:val="18"/>
        </w:rPr>
        <w:t>Temporary Service Badge</w:t>
      </w:r>
      <w:r w:rsidR="008A4D85">
        <w:rPr>
          <w:rFonts w:asciiTheme="minorHAnsi" w:hAnsiTheme="minorHAnsi"/>
          <w:b/>
          <w:sz w:val="18"/>
          <w:szCs w:val="18"/>
        </w:rPr>
        <w:t xml:space="preserve"> </w:t>
      </w:r>
      <w:r w:rsidRPr="00A00B7C">
        <w:rPr>
          <w:rFonts w:asciiTheme="minorHAnsi" w:hAnsiTheme="minorHAnsi"/>
          <w:b/>
          <w:sz w:val="18"/>
          <w:szCs w:val="18"/>
        </w:rPr>
        <w:t>/</w:t>
      </w:r>
      <w:r w:rsidR="008A4D85">
        <w:rPr>
          <w:rFonts w:asciiTheme="minorHAnsi" w:hAnsiTheme="minorHAnsi"/>
          <w:b/>
          <w:sz w:val="18"/>
          <w:szCs w:val="18"/>
        </w:rPr>
        <w:t xml:space="preserve"> </w:t>
      </w:r>
      <w:r w:rsidRPr="00A00B7C">
        <w:rPr>
          <w:rFonts w:asciiTheme="minorHAnsi" w:hAnsiTheme="minorHAnsi"/>
          <w:b/>
          <w:sz w:val="18"/>
          <w:szCs w:val="18"/>
        </w:rPr>
        <w:t>Safety Pocket Card</w:t>
      </w:r>
    </w:p>
    <w:p w:rsidR="0072035C" w:rsidRPr="00A00B7C" w:rsidRDefault="0072035C" w:rsidP="009364FF">
      <w:pPr>
        <w:pBdr>
          <w:top w:val="single" w:sz="6" w:space="1" w:color="auto"/>
          <w:left w:val="single" w:sz="6" w:space="1" w:color="auto"/>
          <w:bottom w:val="single" w:sz="6" w:space="0" w:color="auto"/>
          <w:right w:val="single" w:sz="6" w:space="1" w:color="auto"/>
        </w:pBdr>
        <w:rPr>
          <w:rFonts w:asciiTheme="minorHAnsi" w:hAnsiTheme="minorHAnsi"/>
          <w:b/>
          <w:sz w:val="18"/>
          <w:szCs w:val="18"/>
        </w:rPr>
      </w:pPr>
    </w:p>
    <w:p w:rsidR="00B60CD4" w:rsidRPr="0034596D" w:rsidRDefault="00B60CD4" w:rsidP="00A00B7C">
      <w:pPr>
        <w:pBdr>
          <w:top w:val="single" w:sz="6" w:space="1" w:color="auto"/>
          <w:left w:val="single" w:sz="6" w:space="1" w:color="auto"/>
          <w:bottom w:val="single" w:sz="6" w:space="0" w:color="auto"/>
          <w:right w:val="single" w:sz="6" w:space="1" w:color="auto"/>
        </w:pBdr>
        <w:jc w:val="both"/>
        <w:rPr>
          <w:rFonts w:asciiTheme="minorHAnsi" w:hAnsiTheme="minorHAnsi"/>
          <w:sz w:val="18"/>
          <w:szCs w:val="18"/>
          <w:lang w:val="de-DE"/>
        </w:rPr>
      </w:pPr>
      <w:r w:rsidRPr="0034596D">
        <w:rPr>
          <w:rFonts w:asciiTheme="minorHAnsi" w:hAnsiTheme="minorHAnsi"/>
          <w:sz w:val="18"/>
          <w:szCs w:val="18"/>
          <w:lang w:val="de-DE"/>
        </w:rPr>
        <w:t xml:space="preserve">Für die Dauer Ihres Aufenthalts </w:t>
      </w:r>
      <w:r w:rsidR="0072035C">
        <w:rPr>
          <w:rFonts w:asciiTheme="minorHAnsi" w:hAnsiTheme="minorHAnsi"/>
          <w:sz w:val="18"/>
          <w:szCs w:val="18"/>
          <w:lang w:val="de-DE"/>
        </w:rPr>
        <w:t>auf dem Betriebsgelände</w:t>
      </w:r>
      <w:r w:rsidR="003D6100" w:rsidRPr="0034596D">
        <w:rPr>
          <w:rFonts w:asciiTheme="minorHAnsi" w:hAnsiTheme="minorHAnsi"/>
          <w:sz w:val="18"/>
          <w:szCs w:val="18"/>
          <w:lang w:val="de-DE"/>
        </w:rPr>
        <w:t xml:space="preserve"> erhalten Sie einen</w:t>
      </w:r>
      <w:r w:rsidR="00E538AC">
        <w:rPr>
          <w:rFonts w:asciiTheme="minorHAnsi" w:hAnsiTheme="minorHAnsi"/>
          <w:sz w:val="18"/>
          <w:szCs w:val="18"/>
          <w:lang w:val="de-DE"/>
        </w:rPr>
        <w:t xml:space="preserve"> </w:t>
      </w:r>
      <w:r w:rsidR="00AC09B9">
        <w:rPr>
          <w:rFonts w:asciiTheme="minorHAnsi" w:hAnsiTheme="minorHAnsi"/>
          <w:sz w:val="18"/>
          <w:szCs w:val="18"/>
          <w:lang w:val="de-DE"/>
        </w:rPr>
        <w:t>"</w:t>
      </w:r>
      <w:r w:rsidR="00E538AC">
        <w:rPr>
          <w:rFonts w:asciiTheme="minorHAnsi" w:hAnsiTheme="minorHAnsi"/>
          <w:sz w:val="18"/>
          <w:szCs w:val="18"/>
          <w:lang w:val="de-DE"/>
        </w:rPr>
        <w:t>Temporary Service Badge</w:t>
      </w:r>
      <w:r w:rsidR="00AC09B9">
        <w:rPr>
          <w:rFonts w:asciiTheme="minorHAnsi" w:hAnsiTheme="minorHAnsi"/>
          <w:sz w:val="18"/>
          <w:szCs w:val="18"/>
          <w:lang w:val="de-DE"/>
        </w:rPr>
        <w:t>"</w:t>
      </w:r>
      <w:r w:rsidR="00E538AC">
        <w:rPr>
          <w:rFonts w:asciiTheme="minorHAnsi" w:hAnsiTheme="minorHAnsi"/>
          <w:sz w:val="18"/>
          <w:szCs w:val="18"/>
          <w:lang w:val="de-DE"/>
        </w:rPr>
        <w:t xml:space="preserve"> sowie eine </w:t>
      </w:r>
      <w:r w:rsidR="00AC09B9">
        <w:rPr>
          <w:rFonts w:asciiTheme="minorHAnsi" w:hAnsiTheme="minorHAnsi"/>
          <w:sz w:val="18"/>
          <w:szCs w:val="18"/>
          <w:lang w:val="de-DE"/>
        </w:rPr>
        <w:t>"</w:t>
      </w:r>
      <w:r w:rsidR="00E538AC">
        <w:rPr>
          <w:rFonts w:asciiTheme="minorHAnsi" w:hAnsiTheme="minorHAnsi"/>
          <w:sz w:val="18"/>
          <w:szCs w:val="18"/>
          <w:lang w:val="de-DE"/>
        </w:rPr>
        <w:t>Safety Pocket Card</w:t>
      </w:r>
      <w:r w:rsidR="00AC09B9">
        <w:rPr>
          <w:rFonts w:asciiTheme="minorHAnsi" w:hAnsiTheme="minorHAnsi"/>
          <w:sz w:val="18"/>
          <w:szCs w:val="18"/>
          <w:lang w:val="de-DE"/>
        </w:rPr>
        <w:t>"</w:t>
      </w:r>
      <w:r w:rsidR="003D6100" w:rsidRPr="0034596D">
        <w:rPr>
          <w:rFonts w:asciiTheme="minorHAnsi" w:hAnsiTheme="minorHAnsi"/>
          <w:sz w:val="18"/>
          <w:szCs w:val="18"/>
          <w:lang w:val="de-DE"/>
        </w:rPr>
        <w:t xml:space="preserve">. </w:t>
      </w:r>
      <w:r w:rsidR="0072035C">
        <w:rPr>
          <w:rFonts w:asciiTheme="minorHAnsi" w:hAnsiTheme="minorHAnsi"/>
          <w:sz w:val="18"/>
          <w:szCs w:val="18"/>
          <w:lang w:val="de-DE"/>
        </w:rPr>
        <w:t xml:space="preserve">Nur mit </w:t>
      </w:r>
      <w:r w:rsidR="00E538AC">
        <w:rPr>
          <w:rFonts w:asciiTheme="minorHAnsi" w:hAnsiTheme="minorHAnsi"/>
          <w:sz w:val="18"/>
          <w:szCs w:val="18"/>
          <w:lang w:val="de-DE"/>
        </w:rPr>
        <w:t xml:space="preserve">diesem </w:t>
      </w:r>
      <w:r w:rsidR="00AC09B9">
        <w:rPr>
          <w:rFonts w:asciiTheme="minorHAnsi" w:hAnsiTheme="minorHAnsi"/>
          <w:sz w:val="18"/>
          <w:szCs w:val="18"/>
          <w:lang w:val="de-DE"/>
        </w:rPr>
        <w:t>"</w:t>
      </w:r>
      <w:r w:rsidR="00E538AC">
        <w:rPr>
          <w:rFonts w:asciiTheme="minorHAnsi" w:hAnsiTheme="minorHAnsi"/>
          <w:sz w:val="18"/>
          <w:szCs w:val="18"/>
          <w:lang w:val="de-DE"/>
        </w:rPr>
        <w:t>Temporary Service Badge</w:t>
      </w:r>
      <w:r w:rsidR="00AC09B9">
        <w:rPr>
          <w:rFonts w:asciiTheme="minorHAnsi" w:hAnsiTheme="minorHAnsi"/>
          <w:sz w:val="18"/>
          <w:szCs w:val="18"/>
          <w:lang w:val="de-DE"/>
        </w:rPr>
        <w:t>"</w:t>
      </w:r>
      <w:r w:rsidR="00E538AC">
        <w:rPr>
          <w:rFonts w:asciiTheme="minorHAnsi" w:hAnsiTheme="minorHAnsi"/>
          <w:sz w:val="18"/>
          <w:szCs w:val="18"/>
          <w:lang w:val="de-DE"/>
        </w:rPr>
        <w:t xml:space="preserve"> sowie der </w:t>
      </w:r>
      <w:r w:rsidR="00AC09B9">
        <w:rPr>
          <w:rFonts w:asciiTheme="minorHAnsi" w:hAnsiTheme="minorHAnsi"/>
          <w:sz w:val="18"/>
          <w:szCs w:val="18"/>
          <w:lang w:val="de-DE"/>
        </w:rPr>
        <w:t>"</w:t>
      </w:r>
      <w:r w:rsidR="00E538AC">
        <w:rPr>
          <w:rFonts w:asciiTheme="minorHAnsi" w:hAnsiTheme="minorHAnsi"/>
          <w:sz w:val="18"/>
          <w:szCs w:val="18"/>
          <w:lang w:val="de-DE"/>
        </w:rPr>
        <w:t>Safety Pocket Card</w:t>
      </w:r>
      <w:r w:rsidR="00AC09B9">
        <w:rPr>
          <w:rFonts w:asciiTheme="minorHAnsi" w:hAnsiTheme="minorHAnsi"/>
          <w:sz w:val="18"/>
          <w:szCs w:val="18"/>
          <w:lang w:val="de-DE"/>
        </w:rPr>
        <w:t>"</w:t>
      </w:r>
      <w:r w:rsidR="0072035C">
        <w:rPr>
          <w:rFonts w:asciiTheme="minorHAnsi" w:hAnsiTheme="minorHAnsi"/>
          <w:sz w:val="18"/>
          <w:szCs w:val="18"/>
          <w:lang w:val="de-DE"/>
        </w:rPr>
        <w:t xml:space="preserve"> dürfen Sie sich auf dem Betriebsgelände bewegen</w:t>
      </w:r>
      <w:r w:rsidRPr="0034596D">
        <w:rPr>
          <w:rFonts w:asciiTheme="minorHAnsi" w:hAnsiTheme="minorHAnsi"/>
          <w:sz w:val="18"/>
          <w:szCs w:val="18"/>
          <w:lang w:val="de-DE"/>
        </w:rPr>
        <w:t xml:space="preserve">. </w:t>
      </w:r>
      <w:r w:rsidR="00E538AC">
        <w:rPr>
          <w:rFonts w:asciiTheme="minorHAnsi" w:hAnsiTheme="minorHAnsi"/>
          <w:sz w:val="18"/>
          <w:szCs w:val="18"/>
          <w:lang w:val="de-DE"/>
        </w:rPr>
        <w:t>Beide</w:t>
      </w:r>
      <w:r w:rsidR="009364FF" w:rsidRPr="0034596D">
        <w:rPr>
          <w:rFonts w:asciiTheme="minorHAnsi" w:hAnsiTheme="minorHAnsi"/>
          <w:sz w:val="18"/>
          <w:szCs w:val="18"/>
          <w:lang w:val="de-DE"/>
        </w:rPr>
        <w:t xml:space="preserve"> </w:t>
      </w:r>
      <w:r w:rsidR="00E538AC">
        <w:rPr>
          <w:rFonts w:asciiTheme="minorHAnsi" w:hAnsiTheme="minorHAnsi"/>
          <w:sz w:val="18"/>
          <w:szCs w:val="18"/>
          <w:lang w:val="de-DE"/>
        </w:rPr>
        <w:t>müssen</w:t>
      </w:r>
      <w:r w:rsidR="009364FF" w:rsidRPr="0034596D">
        <w:rPr>
          <w:rFonts w:asciiTheme="minorHAnsi" w:hAnsiTheme="minorHAnsi"/>
          <w:sz w:val="18"/>
          <w:szCs w:val="18"/>
          <w:lang w:val="de-DE"/>
        </w:rPr>
        <w:t xml:space="preserve"> deutlich sichtbar oberhalb der Gürtellinie</w:t>
      </w:r>
      <w:r w:rsidR="0072035C">
        <w:rPr>
          <w:rFonts w:asciiTheme="minorHAnsi" w:hAnsiTheme="minorHAnsi"/>
          <w:sz w:val="18"/>
          <w:szCs w:val="18"/>
          <w:lang w:val="de-DE"/>
        </w:rPr>
        <w:t xml:space="preserve"> getragen und vor dem Verlassen des Betriebsgeländes wieder abgegeben werden</w:t>
      </w:r>
      <w:r w:rsidR="009364FF" w:rsidRPr="0034596D">
        <w:rPr>
          <w:rFonts w:asciiTheme="minorHAnsi" w:hAnsiTheme="minorHAnsi"/>
          <w:sz w:val="18"/>
          <w:szCs w:val="18"/>
          <w:lang w:val="de-DE"/>
        </w:rPr>
        <w:t>.</w:t>
      </w:r>
      <w:r w:rsidR="003D6100" w:rsidRPr="0034596D">
        <w:rPr>
          <w:rFonts w:asciiTheme="minorHAnsi" w:hAnsiTheme="minorHAnsi"/>
          <w:sz w:val="18"/>
          <w:szCs w:val="18"/>
          <w:lang w:val="de-DE"/>
        </w:rPr>
        <w:t xml:space="preserve"> </w:t>
      </w:r>
      <w:r w:rsidR="00E538AC">
        <w:rPr>
          <w:rFonts w:asciiTheme="minorHAnsi" w:hAnsiTheme="minorHAnsi"/>
          <w:sz w:val="18"/>
          <w:szCs w:val="18"/>
          <w:lang w:val="de-DE"/>
        </w:rPr>
        <w:t>Sie sind</w:t>
      </w:r>
      <w:r w:rsidR="003D6100" w:rsidRPr="0034596D">
        <w:rPr>
          <w:rFonts w:asciiTheme="minorHAnsi" w:hAnsiTheme="minorHAnsi"/>
          <w:sz w:val="18"/>
          <w:szCs w:val="18"/>
          <w:lang w:val="de-DE"/>
        </w:rPr>
        <w:t xml:space="preserve"> Eigentum </w:t>
      </w:r>
      <w:r w:rsidR="0072035C">
        <w:rPr>
          <w:rFonts w:asciiTheme="minorHAnsi" w:hAnsiTheme="minorHAnsi"/>
          <w:sz w:val="18"/>
          <w:szCs w:val="18"/>
          <w:lang w:val="de-DE"/>
        </w:rPr>
        <w:t>von TI.</w:t>
      </w:r>
    </w:p>
    <w:p w:rsidR="00B60CD4" w:rsidRPr="0034596D" w:rsidRDefault="00B60CD4">
      <w:pPr>
        <w:rPr>
          <w:rFonts w:ascii="Arial Rounded MT Bold" w:hAnsi="Arial Rounded MT Bold"/>
          <w:sz w:val="16"/>
          <w:szCs w:val="16"/>
          <w:lang w:val="de-DE"/>
        </w:rPr>
      </w:pPr>
    </w:p>
    <w:p w:rsidR="00B60CD4" w:rsidRDefault="00B60CD4">
      <w:pPr>
        <w:pBdr>
          <w:top w:val="single" w:sz="6" w:space="1" w:color="auto"/>
          <w:left w:val="single" w:sz="6" w:space="1" w:color="auto"/>
          <w:bottom w:val="single" w:sz="6" w:space="1" w:color="auto"/>
          <w:right w:val="single" w:sz="6" w:space="1" w:color="auto"/>
        </w:pBdr>
        <w:rPr>
          <w:rFonts w:asciiTheme="minorHAnsi" w:hAnsiTheme="minorHAnsi"/>
          <w:b/>
          <w:sz w:val="18"/>
          <w:szCs w:val="18"/>
          <w:lang w:val="de-DE"/>
        </w:rPr>
      </w:pPr>
      <w:r w:rsidRPr="0034596D">
        <w:rPr>
          <w:rFonts w:asciiTheme="minorHAnsi" w:hAnsiTheme="minorHAnsi"/>
          <w:b/>
          <w:sz w:val="18"/>
          <w:szCs w:val="18"/>
          <w:lang w:val="de-DE"/>
        </w:rPr>
        <w:t>Verkehrsvorschriften</w:t>
      </w:r>
    </w:p>
    <w:p w:rsidR="00262FD7" w:rsidRPr="0034596D" w:rsidRDefault="00262FD7">
      <w:pPr>
        <w:pBdr>
          <w:top w:val="single" w:sz="6" w:space="1" w:color="auto"/>
          <w:left w:val="single" w:sz="6" w:space="1" w:color="auto"/>
          <w:bottom w:val="single" w:sz="6" w:space="1" w:color="auto"/>
          <w:right w:val="single" w:sz="6" w:space="1" w:color="auto"/>
        </w:pBdr>
        <w:rPr>
          <w:rFonts w:asciiTheme="minorHAnsi" w:hAnsiTheme="minorHAnsi"/>
          <w:b/>
          <w:sz w:val="18"/>
          <w:szCs w:val="18"/>
          <w:lang w:val="de-DE"/>
        </w:rPr>
      </w:pPr>
    </w:p>
    <w:p w:rsidR="00B60CD4" w:rsidRPr="0034596D"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r w:rsidRPr="0034596D">
        <w:rPr>
          <w:rFonts w:asciiTheme="minorHAnsi" w:hAnsiTheme="minorHAnsi"/>
          <w:sz w:val="18"/>
          <w:szCs w:val="18"/>
          <w:lang w:val="de-DE"/>
        </w:rPr>
        <w:t>Au</w:t>
      </w:r>
      <w:r w:rsidR="00C460FD" w:rsidRPr="0034596D">
        <w:rPr>
          <w:rFonts w:asciiTheme="minorHAnsi" w:hAnsiTheme="minorHAnsi"/>
          <w:sz w:val="18"/>
          <w:szCs w:val="18"/>
          <w:lang w:val="de-DE"/>
        </w:rPr>
        <w:t xml:space="preserve">f dem gesamten </w:t>
      </w:r>
      <w:r w:rsidR="00262FD7">
        <w:rPr>
          <w:rFonts w:asciiTheme="minorHAnsi" w:hAnsiTheme="minorHAnsi"/>
          <w:sz w:val="18"/>
          <w:szCs w:val="18"/>
          <w:lang w:val="de-DE"/>
        </w:rPr>
        <w:t>Betriebsgelände</w:t>
      </w:r>
      <w:r w:rsidR="008E4CBE" w:rsidRPr="0034596D">
        <w:rPr>
          <w:rFonts w:asciiTheme="minorHAnsi" w:hAnsiTheme="minorHAnsi"/>
          <w:sz w:val="18"/>
          <w:szCs w:val="18"/>
          <w:lang w:val="de-DE"/>
        </w:rPr>
        <w:t xml:space="preserve"> gilt</w:t>
      </w:r>
      <w:r w:rsidR="00C460FD" w:rsidRPr="0034596D">
        <w:rPr>
          <w:rFonts w:asciiTheme="minorHAnsi" w:hAnsiTheme="minorHAnsi"/>
          <w:sz w:val="18"/>
          <w:szCs w:val="18"/>
          <w:lang w:val="de-DE"/>
        </w:rPr>
        <w:t xml:space="preserve"> die </w:t>
      </w:r>
      <w:r w:rsidR="00C22A99">
        <w:rPr>
          <w:rFonts w:asciiTheme="minorHAnsi" w:hAnsiTheme="minorHAnsi"/>
          <w:sz w:val="18"/>
          <w:szCs w:val="18"/>
          <w:lang w:val="de-DE"/>
        </w:rPr>
        <w:t xml:space="preserve">Straßenverkehrsordnung. </w:t>
      </w:r>
      <w:r w:rsidR="00C460FD" w:rsidRPr="0034596D">
        <w:rPr>
          <w:rFonts w:asciiTheme="minorHAnsi" w:hAnsiTheme="minorHAnsi"/>
          <w:sz w:val="18"/>
          <w:szCs w:val="18"/>
          <w:lang w:val="de-DE"/>
        </w:rPr>
        <w:t xml:space="preserve">Die </w:t>
      </w:r>
      <w:r w:rsidR="00C22A99">
        <w:rPr>
          <w:rFonts w:asciiTheme="minorHAnsi" w:hAnsiTheme="minorHAnsi"/>
          <w:sz w:val="18"/>
          <w:szCs w:val="18"/>
          <w:lang w:val="de-DE"/>
        </w:rPr>
        <w:t>maximale</w:t>
      </w:r>
      <w:r w:rsidR="00EF36D1" w:rsidRPr="0034596D">
        <w:rPr>
          <w:rFonts w:asciiTheme="minorHAnsi" w:hAnsiTheme="minorHAnsi"/>
          <w:sz w:val="18"/>
          <w:szCs w:val="18"/>
          <w:lang w:val="de-DE"/>
        </w:rPr>
        <w:t xml:space="preserve"> </w:t>
      </w:r>
      <w:r w:rsidR="008E4CBE" w:rsidRPr="0034596D">
        <w:rPr>
          <w:rFonts w:asciiTheme="minorHAnsi" w:hAnsiTheme="minorHAnsi"/>
          <w:sz w:val="18"/>
          <w:szCs w:val="18"/>
          <w:lang w:val="de-DE"/>
        </w:rPr>
        <w:t xml:space="preserve">Geschwindigkeit auf dem </w:t>
      </w:r>
      <w:r w:rsidR="00910CC5">
        <w:rPr>
          <w:rFonts w:asciiTheme="minorHAnsi" w:hAnsiTheme="minorHAnsi"/>
          <w:sz w:val="18"/>
          <w:szCs w:val="18"/>
          <w:lang w:val="de-DE"/>
        </w:rPr>
        <w:t>Betriebsgelände</w:t>
      </w:r>
      <w:r w:rsidR="00910CC5" w:rsidRPr="0034596D">
        <w:rPr>
          <w:rFonts w:asciiTheme="minorHAnsi" w:hAnsiTheme="minorHAnsi"/>
          <w:sz w:val="18"/>
          <w:szCs w:val="18"/>
          <w:lang w:val="de-DE"/>
        </w:rPr>
        <w:t xml:space="preserve"> </w:t>
      </w:r>
      <w:r w:rsidR="008E4CBE" w:rsidRPr="0034596D">
        <w:rPr>
          <w:rFonts w:asciiTheme="minorHAnsi" w:hAnsiTheme="minorHAnsi"/>
          <w:sz w:val="18"/>
          <w:szCs w:val="18"/>
          <w:lang w:val="de-DE"/>
        </w:rPr>
        <w:t xml:space="preserve">beträgt 25 km/h. </w:t>
      </w:r>
      <w:r w:rsidR="00FA199A">
        <w:rPr>
          <w:rFonts w:asciiTheme="minorHAnsi" w:hAnsiTheme="minorHAnsi"/>
          <w:sz w:val="18"/>
          <w:szCs w:val="18"/>
          <w:lang w:val="de-DE"/>
        </w:rPr>
        <w:t>Halteverbote</w:t>
      </w:r>
      <w:r w:rsidRPr="0034596D">
        <w:rPr>
          <w:rFonts w:asciiTheme="minorHAnsi" w:hAnsiTheme="minorHAnsi"/>
          <w:sz w:val="18"/>
          <w:szCs w:val="18"/>
          <w:lang w:val="de-DE"/>
        </w:rPr>
        <w:t xml:space="preserve"> </w:t>
      </w:r>
      <w:r w:rsidR="008E4CBE" w:rsidRPr="0034596D">
        <w:rPr>
          <w:rFonts w:asciiTheme="minorHAnsi" w:hAnsiTheme="minorHAnsi"/>
          <w:sz w:val="18"/>
          <w:szCs w:val="18"/>
          <w:lang w:val="de-DE"/>
        </w:rPr>
        <w:t xml:space="preserve">sind zu beachten. Die ausgewiesenene Sonderparkflächen sowie der Besucherparkplatz </w:t>
      </w:r>
      <w:r w:rsidR="00910CC5">
        <w:rPr>
          <w:rFonts w:asciiTheme="minorHAnsi" w:hAnsiTheme="minorHAnsi"/>
          <w:sz w:val="18"/>
          <w:szCs w:val="18"/>
          <w:lang w:val="de-DE"/>
        </w:rPr>
        <w:t>dürfen</w:t>
      </w:r>
      <w:r w:rsidR="00910CC5" w:rsidRPr="0034596D">
        <w:rPr>
          <w:rFonts w:asciiTheme="minorHAnsi" w:hAnsiTheme="minorHAnsi"/>
          <w:sz w:val="18"/>
          <w:szCs w:val="18"/>
          <w:lang w:val="de-DE"/>
        </w:rPr>
        <w:t xml:space="preserve"> </w:t>
      </w:r>
      <w:r w:rsidRPr="0034596D">
        <w:rPr>
          <w:rFonts w:asciiTheme="minorHAnsi" w:hAnsiTheme="minorHAnsi"/>
          <w:sz w:val="18"/>
          <w:szCs w:val="18"/>
          <w:lang w:val="de-DE"/>
        </w:rPr>
        <w:t>nicht benutzt werden.</w:t>
      </w:r>
      <w:r w:rsidR="005925C0" w:rsidRPr="0034596D">
        <w:rPr>
          <w:rFonts w:asciiTheme="minorHAnsi" w:hAnsiTheme="minorHAnsi"/>
          <w:sz w:val="18"/>
          <w:szCs w:val="18"/>
          <w:lang w:val="de-DE"/>
        </w:rPr>
        <w:t xml:space="preserve"> Fussgänger </w:t>
      </w:r>
      <w:r w:rsidR="00910CC5">
        <w:rPr>
          <w:rFonts w:asciiTheme="minorHAnsi" w:hAnsiTheme="minorHAnsi"/>
          <w:sz w:val="18"/>
          <w:szCs w:val="18"/>
          <w:lang w:val="de-DE"/>
        </w:rPr>
        <w:t>müssen</w:t>
      </w:r>
      <w:r w:rsidR="00910CC5" w:rsidRPr="0034596D">
        <w:rPr>
          <w:rFonts w:asciiTheme="minorHAnsi" w:hAnsiTheme="minorHAnsi"/>
          <w:sz w:val="18"/>
          <w:szCs w:val="18"/>
          <w:lang w:val="de-DE"/>
        </w:rPr>
        <w:t xml:space="preserve"> </w:t>
      </w:r>
      <w:r w:rsidR="005925C0" w:rsidRPr="0034596D">
        <w:rPr>
          <w:rFonts w:asciiTheme="minorHAnsi" w:hAnsiTheme="minorHAnsi"/>
          <w:sz w:val="18"/>
          <w:szCs w:val="18"/>
          <w:lang w:val="de-DE"/>
        </w:rPr>
        <w:t>die vorhandenen Gehwege benutzen.</w:t>
      </w:r>
    </w:p>
    <w:p w:rsidR="00B60CD4" w:rsidRPr="0034596D" w:rsidRDefault="00B60CD4">
      <w:pPr>
        <w:rPr>
          <w:rFonts w:ascii="Arial Rounded MT Bold" w:hAnsi="Arial Rounded MT Bold"/>
          <w:sz w:val="16"/>
          <w:szCs w:val="16"/>
          <w:lang w:val="de-DE"/>
        </w:rPr>
      </w:pPr>
    </w:p>
    <w:p w:rsidR="00B60CD4" w:rsidRDefault="00B60CD4">
      <w:pPr>
        <w:pBdr>
          <w:top w:val="single" w:sz="6" w:space="1" w:color="auto"/>
          <w:left w:val="single" w:sz="6" w:space="1" w:color="auto"/>
          <w:bottom w:val="single" w:sz="6" w:space="1" w:color="auto"/>
          <w:right w:val="single" w:sz="6" w:space="1" w:color="auto"/>
        </w:pBdr>
        <w:rPr>
          <w:rFonts w:asciiTheme="minorHAnsi" w:hAnsiTheme="minorHAnsi"/>
          <w:b/>
          <w:sz w:val="18"/>
          <w:szCs w:val="18"/>
          <w:lang w:val="de-DE"/>
        </w:rPr>
      </w:pPr>
      <w:r w:rsidRPr="0034596D">
        <w:rPr>
          <w:rFonts w:asciiTheme="minorHAnsi" w:hAnsiTheme="minorHAnsi"/>
          <w:b/>
          <w:sz w:val="18"/>
          <w:szCs w:val="18"/>
          <w:lang w:val="de-DE"/>
        </w:rPr>
        <w:t>Arbeitssicherheit</w:t>
      </w:r>
      <w:r w:rsidR="00B76FFA">
        <w:rPr>
          <w:rFonts w:asciiTheme="minorHAnsi" w:hAnsiTheme="minorHAnsi"/>
          <w:b/>
          <w:sz w:val="18"/>
          <w:szCs w:val="18"/>
          <w:lang w:val="de-DE"/>
        </w:rPr>
        <w:t xml:space="preserve"> </w:t>
      </w:r>
      <w:r w:rsidR="007E702D">
        <w:rPr>
          <w:rFonts w:asciiTheme="minorHAnsi" w:hAnsiTheme="minorHAnsi"/>
          <w:b/>
          <w:sz w:val="18"/>
          <w:szCs w:val="18"/>
          <w:lang w:val="de-DE"/>
        </w:rPr>
        <w:t>/</w:t>
      </w:r>
      <w:r w:rsidR="00B76FFA">
        <w:rPr>
          <w:rFonts w:asciiTheme="minorHAnsi" w:hAnsiTheme="minorHAnsi"/>
          <w:b/>
          <w:sz w:val="18"/>
          <w:szCs w:val="18"/>
          <w:lang w:val="de-DE"/>
        </w:rPr>
        <w:t xml:space="preserve"> Notfallnummern </w:t>
      </w:r>
    </w:p>
    <w:p w:rsidR="00910CC5" w:rsidRPr="0034596D" w:rsidRDefault="00910CC5">
      <w:pPr>
        <w:pBdr>
          <w:top w:val="single" w:sz="6" w:space="1" w:color="auto"/>
          <w:left w:val="single" w:sz="6" w:space="1" w:color="auto"/>
          <w:bottom w:val="single" w:sz="6" w:space="1" w:color="auto"/>
          <w:right w:val="single" w:sz="6" w:space="1" w:color="auto"/>
        </w:pBdr>
        <w:rPr>
          <w:rFonts w:asciiTheme="minorHAnsi" w:hAnsiTheme="minorHAnsi"/>
          <w:b/>
          <w:sz w:val="18"/>
          <w:szCs w:val="18"/>
          <w:lang w:val="de-DE"/>
        </w:rPr>
      </w:pPr>
    </w:p>
    <w:p w:rsidR="00032870" w:rsidRPr="0034596D"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r w:rsidRPr="0034596D">
        <w:rPr>
          <w:rFonts w:asciiTheme="minorHAnsi" w:hAnsiTheme="minorHAnsi"/>
          <w:sz w:val="18"/>
          <w:szCs w:val="18"/>
          <w:lang w:val="de-DE"/>
        </w:rPr>
        <w:t>Sie</w:t>
      </w:r>
      <w:r w:rsidR="00910CC5">
        <w:rPr>
          <w:rFonts w:asciiTheme="minorHAnsi" w:hAnsiTheme="minorHAnsi"/>
          <w:sz w:val="18"/>
          <w:szCs w:val="18"/>
          <w:lang w:val="de-DE"/>
        </w:rPr>
        <w:t xml:space="preserve"> </w:t>
      </w:r>
      <w:r w:rsidR="003420D5">
        <w:rPr>
          <w:rFonts w:asciiTheme="minorHAnsi" w:hAnsiTheme="minorHAnsi"/>
          <w:sz w:val="18"/>
          <w:szCs w:val="18"/>
          <w:lang w:val="de-DE"/>
        </w:rPr>
        <w:t xml:space="preserve">müssen </w:t>
      </w:r>
      <w:r w:rsidR="00910CC5">
        <w:rPr>
          <w:rFonts w:asciiTheme="minorHAnsi" w:hAnsiTheme="minorHAnsi"/>
          <w:sz w:val="18"/>
          <w:szCs w:val="18"/>
          <w:lang w:val="de-DE"/>
        </w:rPr>
        <w:t>alle erforderlichen</w:t>
      </w:r>
      <w:r w:rsidRPr="0034596D">
        <w:rPr>
          <w:rFonts w:asciiTheme="minorHAnsi" w:hAnsiTheme="minorHAnsi"/>
          <w:sz w:val="18"/>
          <w:szCs w:val="18"/>
          <w:lang w:val="de-DE"/>
        </w:rPr>
        <w:t xml:space="preserve"> Maßnahmen treffen, </w:t>
      </w:r>
      <w:r w:rsidR="00910CC5">
        <w:rPr>
          <w:rFonts w:asciiTheme="minorHAnsi" w:hAnsiTheme="minorHAnsi"/>
          <w:sz w:val="18"/>
          <w:szCs w:val="18"/>
          <w:lang w:val="de-DE"/>
        </w:rPr>
        <w:t xml:space="preserve">um </w:t>
      </w:r>
      <w:r w:rsidR="00B76FFA">
        <w:rPr>
          <w:rFonts w:asciiTheme="minorHAnsi" w:hAnsiTheme="minorHAnsi"/>
          <w:sz w:val="18"/>
          <w:szCs w:val="18"/>
          <w:lang w:val="de-DE"/>
        </w:rPr>
        <w:t>U</w:t>
      </w:r>
      <w:r w:rsidR="003420D5">
        <w:rPr>
          <w:rFonts w:asciiTheme="minorHAnsi" w:hAnsiTheme="minorHAnsi"/>
          <w:sz w:val="18"/>
          <w:szCs w:val="18"/>
          <w:lang w:val="de-DE"/>
        </w:rPr>
        <w:t>nfälle zu ver</w:t>
      </w:r>
      <w:r w:rsidR="00B76FFA">
        <w:rPr>
          <w:rFonts w:asciiTheme="minorHAnsi" w:hAnsiTheme="minorHAnsi"/>
          <w:sz w:val="18"/>
          <w:szCs w:val="18"/>
          <w:lang w:val="de-DE"/>
        </w:rPr>
        <w:t>hindern</w:t>
      </w:r>
      <w:r w:rsidR="003420D5">
        <w:rPr>
          <w:rFonts w:asciiTheme="minorHAnsi" w:hAnsiTheme="minorHAnsi"/>
          <w:sz w:val="18"/>
          <w:szCs w:val="18"/>
          <w:lang w:val="de-DE"/>
        </w:rPr>
        <w:t xml:space="preserve">. Sie müssen insbesondere sicherstellen, dass sämtliche </w:t>
      </w:r>
      <w:r w:rsidR="00100B7F" w:rsidRPr="0034596D">
        <w:rPr>
          <w:rFonts w:asciiTheme="minorHAnsi" w:hAnsiTheme="minorHAnsi"/>
          <w:sz w:val="18"/>
          <w:szCs w:val="18"/>
          <w:lang w:val="de-DE"/>
        </w:rPr>
        <w:t>Unfall</w:t>
      </w:r>
      <w:r w:rsidRPr="0034596D">
        <w:rPr>
          <w:rFonts w:asciiTheme="minorHAnsi" w:hAnsiTheme="minorHAnsi"/>
          <w:sz w:val="18"/>
          <w:szCs w:val="18"/>
          <w:lang w:val="de-DE"/>
        </w:rPr>
        <w:t xml:space="preserve">verhütungsvorschriften sowie sicherheitstechnischen und arbeitsmedizinischen </w:t>
      </w:r>
      <w:r w:rsidR="00910CC5">
        <w:rPr>
          <w:rFonts w:asciiTheme="minorHAnsi" w:hAnsiTheme="minorHAnsi"/>
          <w:sz w:val="18"/>
          <w:szCs w:val="18"/>
          <w:lang w:val="de-DE"/>
        </w:rPr>
        <w:t xml:space="preserve">Vorschriften </w:t>
      </w:r>
      <w:r w:rsidR="003420D5">
        <w:rPr>
          <w:rFonts w:asciiTheme="minorHAnsi" w:hAnsiTheme="minorHAnsi"/>
          <w:sz w:val="18"/>
          <w:szCs w:val="18"/>
          <w:lang w:val="de-DE"/>
        </w:rPr>
        <w:t>eingehalten werden</w:t>
      </w:r>
      <w:r w:rsidR="00A87454" w:rsidRPr="0034596D">
        <w:rPr>
          <w:rFonts w:asciiTheme="minorHAnsi" w:hAnsiTheme="minorHAnsi"/>
          <w:sz w:val="18"/>
          <w:szCs w:val="18"/>
          <w:lang w:val="de-DE"/>
        </w:rPr>
        <w:t>.</w:t>
      </w:r>
      <w:r w:rsidR="00FA3AF8" w:rsidRPr="0034596D">
        <w:rPr>
          <w:rFonts w:asciiTheme="minorHAnsi" w:hAnsiTheme="minorHAnsi"/>
          <w:sz w:val="18"/>
          <w:szCs w:val="18"/>
          <w:lang w:val="de-DE"/>
        </w:rPr>
        <w:t xml:space="preserve"> </w:t>
      </w:r>
    </w:p>
    <w:p w:rsidR="00032870" w:rsidRPr="0034596D" w:rsidRDefault="00032870">
      <w:pPr>
        <w:pBdr>
          <w:top w:val="single" w:sz="6" w:space="1" w:color="auto"/>
          <w:left w:val="single" w:sz="6" w:space="1" w:color="auto"/>
          <w:bottom w:val="single" w:sz="6" w:space="1" w:color="auto"/>
          <w:right w:val="single" w:sz="6" w:space="1" w:color="auto"/>
        </w:pBdr>
        <w:rPr>
          <w:rFonts w:asciiTheme="minorHAnsi" w:hAnsiTheme="minorHAnsi"/>
          <w:sz w:val="10"/>
          <w:szCs w:val="10"/>
          <w:lang w:val="de-DE"/>
        </w:rPr>
      </w:pPr>
    </w:p>
    <w:p w:rsidR="00910CC5" w:rsidRDefault="00910CC5" w:rsidP="00032870">
      <w:pPr>
        <w:pBdr>
          <w:top w:val="single" w:sz="6" w:space="1" w:color="auto"/>
          <w:left w:val="single" w:sz="6" w:space="1" w:color="auto"/>
          <w:bottom w:val="single" w:sz="6" w:space="1" w:color="auto"/>
          <w:right w:val="single" w:sz="6" w:space="1" w:color="auto"/>
        </w:pBdr>
        <w:jc w:val="center"/>
        <w:rPr>
          <w:rFonts w:asciiTheme="minorHAnsi" w:hAnsiTheme="minorHAnsi"/>
          <w:b/>
          <w:sz w:val="18"/>
          <w:szCs w:val="18"/>
          <w:lang w:val="de-DE"/>
        </w:rPr>
      </w:pPr>
      <w:r>
        <w:rPr>
          <w:rFonts w:asciiTheme="minorHAnsi" w:hAnsiTheme="minorHAnsi"/>
          <w:b/>
          <w:sz w:val="18"/>
          <w:szCs w:val="18"/>
          <w:lang w:val="de-DE"/>
        </w:rPr>
        <w:t>Unfälle müssen sofort bei der</w:t>
      </w:r>
      <w:r w:rsidR="00032870" w:rsidRPr="0034596D">
        <w:rPr>
          <w:rFonts w:asciiTheme="minorHAnsi" w:hAnsiTheme="minorHAnsi"/>
          <w:b/>
          <w:sz w:val="18"/>
          <w:szCs w:val="18"/>
          <w:lang w:val="de-DE"/>
        </w:rPr>
        <w:t xml:space="preserve"> Sicherheitszentrale/Werkschutz</w:t>
      </w:r>
      <w:r w:rsidR="00E00B3F">
        <w:rPr>
          <w:rFonts w:asciiTheme="minorHAnsi" w:hAnsiTheme="minorHAnsi"/>
          <w:b/>
          <w:sz w:val="18"/>
          <w:szCs w:val="18"/>
          <w:lang w:val="de-DE"/>
        </w:rPr>
        <w:t xml:space="preserve"> (SCC)</w:t>
      </w:r>
      <w:r w:rsidR="00032870" w:rsidRPr="0034596D">
        <w:rPr>
          <w:rFonts w:asciiTheme="minorHAnsi" w:hAnsiTheme="minorHAnsi"/>
          <w:b/>
          <w:sz w:val="18"/>
          <w:szCs w:val="18"/>
          <w:lang w:val="de-DE"/>
        </w:rPr>
        <w:t xml:space="preserve"> </w:t>
      </w:r>
      <w:r>
        <w:rPr>
          <w:rFonts w:asciiTheme="minorHAnsi" w:hAnsiTheme="minorHAnsi"/>
          <w:b/>
          <w:sz w:val="18"/>
          <w:szCs w:val="18"/>
          <w:lang w:val="de-DE"/>
        </w:rPr>
        <w:t>unter folgender Telefonnummer gemeldet werden:</w:t>
      </w:r>
      <w:r w:rsidRPr="0034596D">
        <w:rPr>
          <w:rFonts w:asciiTheme="minorHAnsi" w:hAnsiTheme="minorHAnsi"/>
          <w:b/>
          <w:sz w:val="18"/>
          <w:szCs w:val="18"/>
          <w:lang w:val="de-DE"/>
        </w:rPr>
        <w:t xml:space="preserve"> </w:t>
      </w:r>
    </w:p>
    <w:p w:rsidR="00032870" w:rsidRPr="0034596D" w:rsidRDefault="00EC43C8" w:rsidP="00032870">
      <w:pPr>
        <w:pBdr>
          <w:top w:val="single" w:sz="6" w:space="1" w:color="auto"/>
          <w:left w:val="single" w:sz="6" w:space="1" w:color="auto"/>
          <w:bottom w:val="single" w:sz="6" w:space="1" w:color="auto"/>
          <w:right w:val="single" w:sz="6" w:space="1" w:color="auto"/>
        </w:pBdr>
        <w:jc w:val="center"/>
        <w:rPr>
          <w:rFonts w:asciiTheme="minorHAnsi" w:hAnsiTheme="minorHAnsi" w:cs="Arial"/>
          <w:b/>
          <w:sz w:val="18"/>
          <w:szCs w:val="18"/>
          <w:lang w:val="de-DE"/>
        </w:rPr>
      </w:pPr>
      <w:r w:rsidRPr="0034596D">
        <w:rPr>
          <w:rFonts w:asciiTheme="minorHAnsi" w:hAnsiTheme="minorHAnsi"/>
          <w:b/>
          <w:sz w:val="18"/>
          <w:szCs w:val="18"/>
          <w:lang w:val="de-DE"/>
        </w:rPr>
        <w:t xml:space="preserve">+49 </w:t>
      </w:r>
      <w:r w:rsidR="00032870" w:rsidRPr="0034596D">
        <w:rPr>
          <w:rFonts w:asciiTheme="minorHAnsi" w:hAnsiTheme="minorHAnsi" w:cs="Arial"/>
          <w:b/>
          <w:sz w:val="18"/>
          <w:szCs w:val="18"/>
          <w:lang w:val="de-DE"/>
        </w:rPr>
        <w:t xml:space="preserve">8161 80 </w:t>
      </w:r>
      <w:r w:rsidR="00AC09B9">
        <w:rPr>
          <w:rFonts w:asciiTheme="minorHAnsi" w:hAnsiTheme="minorHAnsi" w:cs="Arial"/>
          <w:b/>
          <w:sz w:val="18"/>
          <w:szCs w:val="18"/>
          <w:lang w:val="de-DE"/>
        </w:rPr>
        <w:t xml:space="preserve">- </w:t>
      </w:r>
      <w:r w:rsidR="00032870" w:rsidRPr="0034596D">
        <w:rPr>
          <w:rFonts w:asciiTheme="minorHAnsi" w:hAnsiTheme="minorHAnsi" w:cs="Arial"/>
          <w:b/>
          <w:sz w:val="18"/>
          <w:szCs w:val="18"/>
          <w:lang w:val="de-DE"/>
        </w:rPr>
        <w:t>4201</w:t>
      </w:r>
    </w:p>
    <w:p w:rsidR="00032870" w:rsidRPr="0034596D" w:rsidRDefault="00032870" w:rsidP="00032870">
      <w:pPr>
        <w:pBdr>
          <w:top w:val="single" w:sz="6" w:space="1" w:color="auto"/>
          <w:left w:val="single" w:sz="6" w:space="1" w:color="auto"/>
          <w:bottom w:val="single" w:sz="6" w:space="1" w:color="auto"/>
          <w:right w:val="single" w:sz="6" w:space="1" w:color="auto"/>
        </w:pBdr>
        <w:jc w:val="center"/>
        <w:rPr>
          <w:rFonts w:asciiTheme="minorHAnsi" w:hAnsiTheme="minorHAnsi"/>
          <w:b/>
          <w:sz w:val="10"/>
          <w:szCs w:val="10"/>
          <w:lang w:val="de-DE"/>
        </w:rPr>
      </w:pPr>
    </w:p>
    <w:p w:rsidR="00033F8E" w:rsidRDefault="00246F28" w:rsidP="00032870">
      <w:pPr>
        <w:pBdr>
          <w:top w:val="single" w:sz="6" w:space="1" w:color="auto"/>
          <w:left w:val="single" w:sz="6" w:space="1" w:color="auto"/>
          <w:bottom w:val="single" w:sz="6" w:space="1" w:color="auto"/>
          <w:right w:val="single" w:sz="6" w:space="1" w:color="auto"/>
        </w:pBdr>
        <w:jc w:val="center"/>
        <w:rPr>
          <w:rFonts w:asciiTheme="minorHAnsi" w:hAnsiTheme="minorHAnsi"/>
          <w:b/>
          <w:sz w:val="18"/>
          <w:szCs w:val="18"/>
          <w:lang w:val="de-DE"/>
        </w:rPr>
      </w:pPr>
      <w:r w:rsidRPr="0034596D">
        <w:rPr>
          <w:rFonts w:asciiTheme="minorHAnsi" w:hAnsiTheme="minorHAnsi"/>
          <w:b/>
          <w:sz w:val="18"/>
          <w:szCs w:val="18"/>
          <w:lang w:val="de-DE"/>
        </w:rPr>
        <w:t>Bei Verletzungen</w:t>
      </w:r>
      <w:r w:rsidR="00910CC5">
        <w:rPr>
          <w:rFonts w:asciiTheme="minorHAnsi" w:hAnsiTheme="minorHAnsi"/>
          <w:b/>
          <w:sz w:val="18"/>
          <w:szCs w:val="18"/>
          <w:lang w:val="de-DE"/>
        </w:rPr>
        <w:t xml:space="preserve"> muss sofort</w:t>
      </w:r>
      <w:r w:rsidRPr="0034596D">
        <w:rPr>
          <w:rFonts w:asciiTheme="minorHAnsi" w:hAnsiTheme="minorHAnsi"/>
          <w:b/>
          <w:sz w:val="18"/>
          <w:szCs w:val="18"/>
          <w:lang w:val="de-DE"/>
        </w:rPr>
        <w:t xml:space="preserve"> der </w:t>
      </w:r>
      <w:r w:rsidR="00910CC5">
        <w:rPr>
          <w:rFonts w:asciiTheme="minorHAnsi" w:hAnsiTheme="minorHAnsi"/>
          <w:b/>
          <w:sz w:val="18"/>
          <w:szCs w:val="18"/>
          <w:lang w:val="de-DE"/>
        </w:rPr>
        <w:t>Betriebsmedizinische Dienst unter folgender Telefonnummer verständigt werden:</w:t>
      </w:r>
      <w:r w:rsidR="00032870" w:rsidRPr="0034596D">
        <w:rPr>
          <w:rFonts w:asciiTheme="minorHAnsi" w:hAnsiTheme="minorHAnsi"/>
          <w:b/>
          <w:sz w:val="18"/>
          <w:szCs w:val="18"/>
          <w:lang w:val="de-DE"/>
        </w:rPr>
        <w:t xml:space="preserve"> </w:t>
      </w:r>
    </w:p>
    <w:p w:rsidR="00910CC5" w:rsidRDefault="00033F8E" w:rsidP="00032870">
      <w:pPr>
        <w:pBdr>
          <w:top w:val="single" w:sz="6" w:space="1" w:color="auto"/>
          <w:left w:val="single" w:sz="6" w:space="1" w:color="auto"/>
          <w:bottom w:val="single" w:sz="6" w:space="1" w:color="auto"/>
          <w:right w:val="single" w:sz="6" w:space="1" w:color="auto"/>
        </w:pBdr>
        <w:jc w:val="center"/>
        <w:rPr>
          <w:rFonts w:asciiTheme="minorHAnsi" w:hAnsiTheme="minorHAnsi"/>
          <w:b/>
          <w:sz w:val="18"/>
          <w:szCs w:val="18"/>
          <w:lang w:val="de-DE"/>
        </w:rPr>
      </w:pPr>
      <w:r>
        <w:rPr>
          <w:rFonts w:asciiTheme="minorHAnsi" w:hAnsiTheme="minorHAnsi"/>
          <w:b/>
          <w:sz w:val="18"/>
          <w:szCs w:val="18"/>
          <w:lang w:val="de-DE"/>
        </w:rPr>
        <w:t xml:space="preserve">+49 8161 80 - </w:t>
      </w:r>
      <w:r w:rsidR="00032870" w:rsidRPr="0034596D">
        <w:rPr>
          <w:rFonts w:asciiTheme="minorHAnsi" w:hAnsiTheme="minorHAnsi"/>
          <w:b/>
          <w:sz w:val="18"/>
          <w:szCs w:val="18"/>
          <w:lang w:val="de-DE"/>
        </w:rPr>
        <w:t xml:space="preserve">2222 / </w:t>
      </w:r>
      <w:r>
        <w:rPr>
          <w:rFonts w:asciiTheme="minorHAnsi" w:hAnsiTheme="minorHAnsi"/>
          <w:b/>
          <w:sz w:val="18"/>
          <w:szCs w:val="18"/>
          <w:lang w:val="de-DE"/>
        </w:rPr>
        <w:t xml:space="preserve">+49 8161 80 - </w:t>
      </w:r>
      <w:r w:rsidR="00032870" w:rsidRPr="0034596D">
        <w:rPr>
          <w:rFonts w:asciiTheme="minorHAnsi" w:hAnsiTheme="minorHAnsi"/>
          <w:b/>
          <w:sz w:val="18"/>
          <w:szCs w:val="18"/>
          <w:lang w:val="de-DE"/>
        </w:rPr>
        <w:t xml:space="preserve">4444 </w:t>
      </w:r>
    </w:p>
    <w:p w:rsidR="00B60CD4" w:rsidRPr="00A00B7C" w:rsidRDefault="00910CC5"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lang w:val="de-DE"/>
        </w:rPr>
      </w:pPr>
      <w:r w:rsidRPr="00B76FFA">
        <w:rPr>
          <w:rFonts w:asciiTheme="minorHAnsi" w:hAnsiTheme="minorHAnsi"/>
          <w:sz w:val="18"/>
          <w:szCs w:val="18"/>
          <w:lang w:val="de-DE"/>
        </w:rPr>
        <w:lastRenderedPageBreak/>
        <w:t xml:space="preserve">Die </w:t>
      </w:r>
      <w:r w:rsidRPr="00A00B7C">
        <w:rPr>
          <w:rFonts w:asciiTheme="minorHAnsi" w:hAnsiTheme="minorHAnsi"/>
          <w:sz w:val="18"/>
          <w:szCs w:val="18"/>
          <w:lang w:val="de-DE"/>
        </w:rPr>
        <w:t>Sicherheitszentrale</w:t>
      </w:r>
      <w:r w:rsidR="00AC09B9">
        <w:rPr>
          <w:rFonts w:asciiTheme="minorHAnsi" w:hAnsiTheme="minorHAnsi"/>
          <w:sz w:val="18"/>
          <w:szCs w:val="18"/>
          <w:lang w:val="de-DE"/>
        </w:rPr>
        <w:t>/Werk</w:t>
      </w:r>
      <w:r>
        <w:rPr>
          <w:rFonts w:asciiTheme="minorHAnsi" w:hAnsiTheme="minorHAnsi"/>
          <w:sz w:val="18"/>
          <w:szCs w:val="18"/>
          <w:lang w:val="de-DE"/>
        </w:rPr>
        <w:t>schutz</w:t>
      </w:r>
      <w:r w:rsidRPr="00A00B7C">
        <w:rPr>
          <w:rFonts w:asciiTheme="minorHAnsi" w:hAnsiTheme="minorHAnsi"/>
          <w:sz w:val="18"/>
          <w:szCs w:val="18"/>
          <w:lang w:val="de-DE"/>
        </w:rPr>
        <w:t xml:space="preserve"> </w:t>
      </w:r>
      <w:r>
        <w:rPr>
          <w:rFonts w:asciiTheme="minorHAnsi" w:hAnsiTheme="minorHAnsi"/>
          <w:sz w:val="18"/>
          <w:szCs w:val="18"/>
          <w:lang w:val="de-DE"/>
        </w:rPr>
        <w:t xml:space="preserve">ist die primäre Kontaktstelle für Unfälle und </w:t>
      </w:r>
      <w:r w:rsidRPr="00A00B7C">
        <w:rPr>
          <w:rFonts w:asciiTheme="minorHAnsi" w:hAnsiTheme="minorHAnsi"/>
          <w:sz w:val="18"/>
          <w:szCs w:val="18"/>
          <w:lang w:val="de-DE"/>
        </w:rPr>
        <w:t>wird alle weiteren Maßnahmen in die Wege leiten</w:t>
      </w:r>
      <w:r w:rsidR="003420D5">
        <w:rPr>
          <w:rFonts w:asciiTheme="minorHAnsi" w:hAnsiTheme="minorHAnsi"/>
          <w:sz w:val="18"/>
          <w:szCs w:val="18"/>
          <w:lang w:val="de-DE"/>
        </w:rPr>
        <w:t>, insbesondere auch</w:t>
      </w:r>
      <w:r w:rsidRPr="00A00B7C">
        <w:rPr>
          <w:rFonts w:asciiTheme="minorHAnsi" w:hAnsiTheme="minorHAnsi"/>
          <w:sz w:val="18"/>
          <w:szCs w:val="18"/>
          <w:lang w:val="de-DE"/>
        </w:rPr>
        <w:t xml:space="preserve"> die Rettungsleitstelle (Feuerwehr/Rettungsdienst/Polizei) informieren</w:t>
      </w:r>
      <w:r w:rsidR="008C6D24">
        <w:rPr>
          <w:rFonts w:asciiTheme="minorHAnsi" w:hAnsiTheme="minorHAnsi"/>
          <w:sz w:val="18"/>
          <w:szCs w:val="18"/>
          <w:lang w:val="de-DE"/>
        </w:rPr>
        <w:t>,</w:t>
      </w:r>
      <w:r w:rsidR="003420D5">
        <w:rPr>
          <w:rFonts w:asciiTheme="minorHAnsi" w:hAnsiTheme="minorHAnsi"/>
          <w:sz w:val="18"/>
          <w:szCs w:val="18"/>
          <w:lang w:val="de-DE"/>
        </w:rPr>
        <w:t xml:space="preserve"> soweit erforderlich</w:t>
      </w:r>
      <w:r w:rsidRPr="00A00B7C">
        <w:rPr>
          <w:rFonts w:asciiTheme="minorHAnsi" w:hAnsiTheme="minorHAnsi"/>
          <w:sz w:val="18"/>
          <w:szCs w:val="18"/>
          <w:lang w:val="de-DE"/>
        </w:rPr>
        <w:t xml:space="preserve">. </w:t>
      </w:r>
      <w:r w:rsidR="00033F8E">
        <w:rPr>
          <w:rFonts w:asciiTheme="minorHAnsi" w:hAnsiTheme="minorHAnsi"/>
          <w:sz w:val="18"/>
          <w:szCs w:val="18"/>
          <w:lang w:val="de-DE"/>
        </w:rPr>
        <w:t>E</w:t>
      </w:r>
      <w:r w:rsidRPr="00A00B7C">
        <w:rPr>
          <w:rFonts w:asciiTheme="minorHAnsi" w:hAnsiTheme="minorHAnsi"/>
          <w:sz w:val="18"/>
          <w:szCs w:val="18"/>
          <w:lang w:val="de-DE"/>
        </w:rPr>
        <w:t xml:space="preserve">xterne Hilfe </w:t>
      </w:r>
      <w:r w:rsidR="00033F8E">
        <w:rPr>
          <w:rFonts w:asciiTheme="minorHAnsi" w:hAnsiTheme="minorHAnsi"/>
          <w:sz w:val="18"/>
          <w:szCs w:val="18"/>
          <w:lang w:val="de-DE"/>
        </w:rPr>
        <w:t>ist ausschließlich bei Gefahr im Verzug anzufordern.</w:t>
      </w:r>
    </w:p>
    <w:p w:rsidR="00A850A0" w:rsidRPr="0034596D" w:rsidRDefault="00A850A0">
      <w:pPr>
        <w:rPr>
          <w:rFonts w:ascii="Arial Rounded MT Bold" w:hAnsi="Arial Rounded MT Bold"/>
          <w:sz w:val="16"/>
          <w:szCs w:val="16"/>
          <w:lang w:val="de-DE"/>
        </w:rPr>
      </w:pPr>
    </w:p>
    <w:p w:rsidR="00100B7F" w:rsidRDefault="00100B7F" w:rsidP="00100B7F">
      <w:pPr>
        <w:pBdr>
          <w:top w:val="single" w:sz="6" w:space="1" w:color="auto"/>
          <w:left w:val="single" w:sz="6" w:space="1" w:color="auto"/>
          <w:bottom w:val="single" w:sz="6" w:space="1" w:color="auto"/>
          <w:right w:val="single" w:sz="6" w:space="1" w:color="auto"/>
        </w:pBdr>
        <w:rPr>
          <w:rFonts w:asciiTheme="minorHAnsi" w:hAnsiTheme="minorHAnsi"/>
          <w:b/>
          <w:sz w:val="18"/>
          <w:szCs w:val="18"/>
          <w:lang w:val="de-DE"/>
        </w:rPr>
      </w:pPr>
      <w:r w:rsidRPr="0034596D">
        <w:rPr>
          <w:rFonts w:asciiTheme="minorHAnsi" w:hAnsiTheme="minorHAnsi"/>
          <w:b/>
          <w:sz w:val="18"/>
          <w:szCs w:val="18"/>
          <w:lang w:val="de-DE"/>
        </w:rPr>
        <w:t>Rauchverbot</w:t>
      </w:r>
      <w:r w:rsidR="00BA7620" w:rsidRPr="0034596D">
        <w:rPr>
          <w:rFonts w:asciiTheme="minorHAnsi" w:hAnsiTheme="minorHAnsi"/>
          <w:b/>
          <w:sz w:val="18"/>
          <w:szCs w:val="18"/>
          <w:lang w:val="de-DE"/>
        </w:rPr>
        <w:t xml:space="preserve"> / </w:t>
      </w:r>
      <w:r w:rsidR="00B76FFA" w:rsidRPr="0034596D">
        <w:rPr>
          <w:rFonts w:asciiTheme="minorHAnsi" w:hAnsiTheme="minorHAnsi"/>
          <w:b/>
          <w:sz w:val="18"/>
          <w:szCs w:val="18"/>
          <w:lang w:val="de-DE"/>
        </w:rPr>
        <w:t>Alkohol</w:t>
      </w:r>
      <w:r w:rsidR="00B76FFA">
        <w:rPr>
          <w:rFonts w:asciiTheme="minorHAnsi" w:hAnsiTheme="minorHAnsi"/>
          <w:b/>
          <w:sz w:val="18"/>
          <w:szCs w:val="18"/>
          <w:lang w:val="de-DE"/>
        </w:rPr>
        <w:t>konsum oder Konsum anderer berauschender Mittel</w:t>
      </w:r>
    </w:p>
    <w:p w:rsidR="00B76FFA" w:rsidRPr="0034596D" w:rsidRDefault="00B76FFA" w:rsidP="00100B7F">
      <w:pPr>
        <w:pBdr>
          <w:top w:val="single" w:sz="6" w:space="1" w:color="auto"/>
          <w:left w:val="single" w:sz="6" w:space="1" w:color="auto"/>
          <w:bottom w:val="single" w:sz="6" w:space="1" w:color="auto"/>
          <w:right w:val="single" w:sz="6" w:space="1" w:color="auto"/>
        </w:pBdr>
        <w:rPr>
          <w:rFonts w:asciiTheme="minorHAnsi" w:hAnsiTheme="minorHAnsi"/>
          <w:b/>
          <w:sz w:val="18"/>
          <w:szCs w:val="18"/>
          <w:lang w:val="de-DE"/>
        </w:rPr>
      </w:pPr>
    </w:p>
    <w:p w:rsidR="00100B7F" w:rsidRPr="0034596D" w:rsidRDefault="00100B7F" w:rsidP="00100B7F">
      <w:pPr>
        <w:pBdr>
          <w:top w:val="single" w:sz="6" w:space="1" w:color="auto"/>
          <w:left w:val="single" w:sz="6" w:space="1" w:color="auto"/>
          <w:bottom w:val="single" w:sz="6" w:space="1" w:color="auto"/>
          <w:right w:val="single" w:sz="6" w:space="1" w:color="auto"/>
        </w:pBdr>
        <w:rPr>
          <w:rFonts w:asciiTheme="minorHAnsi" w:hAnsiTheme="minorHAnsi"/>
          <w:sz w:val="18"/>
          <w:szCs w:val="18"/>
          <w:lang w:val="de-DE"/>
        </w:rPr>
      </w:pPr>
      <w:r w:rsidRPr="0034596D">
        <w:rPr>
          <w:rFonts w:asciiTheme="minorHAnsi" w:hAnsiTheme="minorHAnsi"/>
          <w:sz w:val="18"/>
          <w:szCs w:val="18"/>
          <w:lang w:val="de-DE"/>
        </w:rPr>
        <w:t xml:space="preserve">Auf dem </w:t>
      </w:r>
      <w:r w:rsidR="00B76FFA">
        <w:rPr>
          <w:rFonts w:asciiTheme="minorHAnsi" w:hAnsiTheme="minorHAnsi"/>
          <w:sz w:val="18"/>
          <w:szCs w:val="18"/>
          <w:lang w:val="de-DE"/>
        </w:rPr>
        <w:t xml:space="preserve">Betriebsgelände darf nur in den </w:t>
      </w:r>
      <w:r w:rsidRPr="0034596D">
        <w:rPr>
          <w:rFonts w:asciiTheme="minorHAnsi" w:hAnsiTheme="minorHAnsi"/>
          <w:sz w:val="18"/>
          <w:szCs w:val="18"/>
          <w:lang w:val="de-DE"/>
        </w:rPr>
        <w:t>ausgewiesenen Raucherbereich</w:t>
      </w:r>
      <w:r w:rsidR="00B76FFA">
        <w:rPr>
          <w:rFonts w:asciiTheme="minorHAnsi" w:hAnsiTheme="minorHAnsi"/>
          <w:sz w:val="18"/>
          <w:szCs w:val="18"/>
          <w:lang w:val="de-DE"/>
        </w:rPr>
        <w:t>en</w:t>
      </w:r>
      <w:r w:rsidRPr="0034596D">
        <w:rPr>
          <w:rFonts w:asciiTheme="minorHAnsi" w:hAnsiTheme="minorHAnsi"/>
          <w:sz w:val="18"/>
          <w:szCs w:val="18"/>
          <w:lang w:val="de-DE"/>
        </w:rPr>
        <w:t xml:space="preserve"> </w:t>
      </w:r>
      <w:r w:rsidR="00B76FFA">
        <w:rPr>
          <w:rFonts w:asciiTheme="minorHAnsi" w:hAnsiTheme="minorHAnsi"/>
          <w:sz w:val="18"/>
          <w:szCs w:val="18"/>
          <w:lang w:val="de-DE"/>
        </w:rPr>
        <w:t>geraucht werden</w:t>
      </w:r>
      <w:r w:rsidRPr="0034596D">
        <w:rPr>
          <w:rFonts w:asciiTheme="minorHAnsi" w:hAnsiTheme="minorHAnsi"/>
          <w:sz w:val="18"/>
          <w:szCs w:val="18"/>
          <w:lang w:val="de-DE"/>
        </w:rPr>
        <w:t>. Das Rauchverbot gilt auch innerhalb von Fahrzeugen.</w:t>
      </w:r>
    </w:p>
    <w:p w:rsidR="00BA7620" w:rsidRPr="0034596D" w:rsidRDefault="00BA7620" w:rsidP="00BA7620">
      <w:pPr>
        <w:pBdr>
          <w:top w:val="single" w:sz="6" w:space="1" w:color="auto"/>
          <w:left w:val="single" w:sz="6" w:space="1" w:color="auto"/>
          <w:bottom w:val="single" w:sz="6" w:space="1" w:color="auto"/>
          <w:right w:val="single" w:sz="6" w:space="1" w:color="auto"/>
        </w:pBdr>
        <w:rPr>
          <w:rFonts w:asciiTheme="minorHAnsi" w:hAnsiTheme="minorHAnsi"/>
          <w:sz w:val="12"/>
          <w:szCs w:val="12"/>
          <w:lang w:val="de-DE"/>
        </w:rPr>
      </w:pPr>
    </w:p>
    <w:p w:rsidR="00BA7620" w:rsidRPr="0034596D" w:rsidRDefault="00B76FFA" w:rsidP="00100B7F">
      <w:pPr>
        <w:pBdr>
          <w:top w:val="single" w:sz="6" w:space="1" w:color="auto"/>
          <w:left w:val="single" w:sz="6" w:space="1" w:color="auto"/>
          <w:bottom w:val="single" w:sz="6" w:space="1" w:color="auto"/>
          <w:right w:val="single" w:sz="6" w:space="1" w:color="auto"/>
        </w:pBdr>
        <w:rPr>
          <w:rFonts w:asciiTheme="minorHAnsi" w:hAnsiTheme="minorHAnsi"/>
          <w:sz w:val="18"/>
          <w:szCs w:val="18"/>
          <w:lang w:val="de-DE"/>
        </w:rPr>
      </w:pPr>
      <w:r>
        <w:rPr>
          <w:rFonts w:asciiTheme="minorHAnsi" w:hAnsiTheme="minorHAnsi"/>
          <w:sz w:val="18"/>
          <w:szCs w:val="18"/>
          <w:lang w:val="de-DE"/>
        </w:rPr>
        <w:t>Alkoholkonsum oder Konsum anderer berauschender Mittel ist auf dem Betriebsgelände untersagt</w:t>
      </w:r>
      <w:r w:rsidR="00BA7620" w:rsidRPr="0034596D">
        <w:rPr>
          <w:rFonts w:asciiTheme="minorHAnsi" w:hAnsiTheme="minorHAnsi"/>
          <w:sz w:val="18"/>
          <w:szCs w:val="18"/>
          <w:lang w:val="de-DE"/>
        </w:rPr>
        <w:t xml:space="preserve">. </w:t>
      </w:r>
      <w:r>
        <w:rPr>
          <w:rFonts w:asciiTheme="minorHAnsi" w:hAnsiTheme="minorHAnsi"/>
          <w:sz w:val="18"/>
          <w:szCs w:val="18"/>
          <w:lang w:val="de-DE"/>
        </w:rPr>
        <w:t>Das Betriebsgelände darf nicht</w:t>
      </w:r>
      <w:r w:rsidR="00BA7620" w:rsidRPr="0034596D">
        <w:rPr>
          <w:rFonts w:asciiTheme="minorHAnsi" w:hAnsiTheme="minorHAnsi"/>
          <w:sz w:val="18"/>
          <w:szCs w:val="18"/>
          <w:lang w:val="de-DE"/>
        </w:rPr>
        <w:t xml:space="preserve"> unter Einfluss von Alkohol oder </w:t>
      </w:r>
      <w:r>
        <w:rPr>
          <w:rFonts w:asciiTheme="minorHAnsi" w:hAnsiTheme="minorHAnsi"/>
          <w:sz w:val="18"/>
          <w:szCs w:val="18"/>
          <w:lang w:val="de-DE"/>
        </w:rPr>
        <w:t>anderer berauschender Mittel</w:t>
      </w:r>
      <w:r w:rsidRPr="0034596D">
        <w:rPr>
          <w:rFonts w:asciiTheme="minorHAnsi" w:hAnsiTheme="minorHAnsi"/>
          <w:sz w:val="18"/>
          <w:szCs w:val="18"/>
          <w:lang w:val="de-DE"/>
        </w:rPr>
        <w:t xml:space="preserve"> </w:t>
      </w:r>
      <w:r w:rsidR="00BA7620" w:rsidRPr="0034596D">
        <w:rPr>
          <w:rFonts w:asciiTheme="minorHAnsi" w:hAnsiTheme="minorHAnsi"/>
          <w:sz w:val="18"/>
          <w:szCs w:val="18"/>
          <w:lang w:val="de-DE"/>
        </w:rPr>
        <w:t>betreten</w:t>
      </w:r>
      <w:r>
        <w:rPr>
          <w:rFonts w:asciiTheme="minorHAnsi" w:hAnsiTheme="minorHAnsi"/>
          <w:sz w:val="18"/>
          <w:szCs w:val="18"/>
          <w:lang w:val="de-DE"/>
        </w:rPr>
        <w:t xml:space="preserve"> werden</w:t>
      </w:r>
      <w:r w:rsidR="00BA7620" w:rsidRPr="0034596D">
        <w:rPr>
          <w:rFonts w:asciiTheme="minorHAnsi" w:hAnsiTheme="minorHAnsi"/>
          <w:sz w:val="18"/>
          <w:szCs w:val="18"/>
          <w:lang w:val="de-DE"/>
        </w:rPr>
        <w:t>.</w:t>
      </w:r>
    </w:p>
    <w:p w:rsidR="00361579" w:rsidRDefault="00361579">
      <w:pPr>
        <w:rPr>
          <w:rFonts w:ascii="Arial Rounded MT Bold" w:hAnsi="Arial Rounded MT Bold"/>
          <w:lang w:val="de-DE"/>
        </w:rPr>
      </w:pPr>
    </w:p>
    <w:p w:rsidR="002A2E9E" w:rsidRPr="00095B5E" w:rsidRDefault="002A2E9E" w:rsidP="002A2E9E">
      <w:pPr>
        <w:pBdr>
          <w:top w:val="single" w:sz="6" w:space="1" w:color="auto"/>
          <w:left w:val="single" w:sz="6" w:space="1" w:color="auto"/>
          <w:bottom w:val="single" w:sz="6" w:space="1" w:color="auto"/>
          <w:right w:val="single" w:sz="6" w:space="1" w:color="auto"/>
        </w:pBdr>
        <w:rPr>
          <w:rFonts w:asciiTheme="minorHAnsi" w:hAnsiTheme="minorHAnsi"/>
          <w:b/>
          <w:sz w:val="18"/>
          <w:szCs w:val="18"/>
          <w:lang w:val="de-DE"/>
        </w:rPr>
      </w:pPr>
      <w:r w:rsidRPr="00095B5E">
        <w:rPr>
          <w:rFonts w:asciiTheme="minorHAnsi" w:hAnsiTheme="minorHAnsi"/>
          <w:b/>
          <w:sz w:val="18"/>
          <w:szCs w:val="18"/>
          <w:lang w:val="de-DE"/>
        </w:rPr>
        <w:t xml:space="preserve">IT Kontrolle </w:t>
      </w:r>
      <w:r w:rsidR="007E702D">
        <w:rPr>
          <w:rFonts w:asciiTheme="minorHAnsi" w:hAnsiTheme="minorHAnsi"/>
          <w:b/>
          <w:sz w:val="18"/>
          <w:szCs w:val="18"/>
          <w:lang w:val="de-DE"/>
        </w:rPr>
        <w:t>/</w:t>
      </w:r>
      <w:r w:rsidR="007E702D" w:rsidRPr="00095B5E">
        <w:rPr>
          <w:rFonts w:asciiTheme="minorHAnsi" w:hAnsiTheme="minorHAnsi"/>
          <w:b/>
          <w:sz w:val="18"/>
          <w:szCs w:val="18"/>
          <w:lang w:val="de-DE"/>
        </w:rPr>
        <w:t xml:space="preserve"> </w:t>
      </w:r>
      <w:r w:rsidRPr="00095B5E">
        <w:rPr>
          <w:rFonts w:asciiTheme="minorHAnsi" w:hAnsiTheme="minorHAnsi"/>
          <w:b/>
          <w:sz w:val="18"/>
          <w:szCs w:val="18"/>
          <w:lang w:val="de-DE"/>
        </w:rPr>
        <w:t>Abfrage (Monitoring)</w:t>
      </w:r>
    </w:p>
    <w:p w:rsidR="007746B4" w:rsidRDefault="007746B4" w:rsidP="00A00B7C">
      <w:pPr>
        <w:pBdr>
          <w:top w:val="single" w:sz="6" w:space="1" w:color="auto"/>
          <w:left w:val="single" w:sz="6" w:space="1" w:color="auto"/>
          <w:bottom w:val="single" w:sz="6" w:space="1" w:color="auto"/>
          <w:right w:val="single" w:sz="6" w:space="1" w:color="auto"/>
        </w:pBdr>
        <w:jc w:val="both"/>
        <w:rPr>
          <w:rFonts w:asciiTheme="minorHAnsi" w:hAnsiTheme="minorHAnsi" w:cs="Arial"/>
          <w:sz w:val="18"/>
          <w:szCs w:val="18"/>
          <w:lang w:val="de-DE"/>
        </w:rPr>
      </w:pPr>
    </w:p>
    <w:p w:rsidR="001A5292" w:rsidRPr="00672913" w:rsidRDefault="007746B4" w:rsidP="00A00B7C">
      <w:pPr>
        <w:pBdr>
          <w:top w:val="single" w:sz="6" w:space="1" w:color="auto"/>
          <w:left w:val="single" w:sz="6" w:space="1" w:color="auto"/>
          <w:bottom w:val="single" w:sz="6" w:space="1" w:color="auto"/>
          <w:right w:val="single" w:sz="6" w:space="1" w:color="auto"/>
        </w:pBdr>
        <w:jc w:val="both"/>
        <w:rPr>
          <w:rFonts w:asciiTheme="minorHAnsi" w:hAnsiTheme="minorHAnsi" w:cs="Arial"/>
          <w:sz w:val="16"/>
          <w:szCs w:val="16"/>
          <w:lang w:val="de-DE"/>
        </w:rPr>
      </w:pPr>
      <w:r w:rsidRPr="007746B4">
        <w:rPr>
          <w:rFonts w:asciiTheme="minorHAnsi" w:hAnsiTheme="minorHAnsi" w:cs="Arial"/>
          <w:sz w:val="18"/>
          <w:szCs w:val="18"/>
          <w:lang w:val="de-DE"/>
        </w:rPr>
        <w:t>Alle TI-Informationssysteme sind nur für autorisierte Nutzer bestimmt ("</w:t>
      </w:r>
      <w:r w:rsidRPr="007746B4">
        <w:rPr>
          <w:rFonts w:asciiTheme="minorHAnsi" w:hAnsiTheme="minorHAnsi" w:cs="Arial"/>
          <w:b/>
          <w:bCs/>
          <w:sz w:val="18"/>
          <w:szCs w:val="18"/>
          <w:lang w:val="de-DE"/>
        </w:rPr>
        <w:t>Nutzer</w:t>
      </w:r>
      <w:r w:rsidRPr="007746B4">
        <w:rPr>
          <w:rFonts w:asciiTheme="minorHAnsi" w:hAnsiTheme="minorHAnsi" w:cs="Arial"/>
          <w:sz w:val="18"/>
          <w:szCs w:val="18"/>
          <w:lang w:val="de-DE"/>
        </w:rPr>
        <w:t xml:space="preserve">"). </w:t>
      </w:r>
      <w:r w:rsidRPr="00A00B7C">
        <w:rPr>
          <w:rFonts w:asciiTheme="minorHAnsi" w:hAnsiTheme="minorHAnsi" w:cs="Arial"/>
          <w:bCs/>
          <w:sz w:val="18"/>
          <w:szCs w:val="18"/>
          <w:lang w:val="de-DE"/>
        </w:rPr>
        <w:t>Beachten Sie, dass</w:t>
      </w:r>
      <w:r w:rsidRPr="007746B4">
        <w:rPr>
          <w:rFonts w:asciiTheme="minorHAnsi" w:hAnsiTheme="minorHAnsi" w:cs="Arial"/>
          <w:b/>
          <w:bCs/>
          <w:sz w:val="18"/>
          <w:szCs w:val="18"/>
          <w:lang w:val="de-DE"/>
        </w:rPr>
        <w:t xml:space="preserve"> </w:t>
      </w:r>
      <w:r w:rsidRPr="007746B4">
        <w:rPr>
          <w:rFonts w:asciiTheme="minorHAnsi" w:hAnsiTheme="minorHAnsi" w:cs="Arial"/>
          <w:sz w:val="18"/>
          <w:szCs w:val="18"/>
          <w:lang w:val="de-DE"/>
        </w:rPr>
        <w:t>Nutzer, die auf firmeneigene Systeme von TI zugreifen, damit rechnen müssen, dass ihre Aktivitäten auf diesen Systemen und zur Verfolgung berechtigter Interessen von TI (z.B. Gewährleistung von IT-Sicherheit, Schutz vertraulicher Informationen und Einhaltung gesetzlicher Aufsichtspflichten) in verhältnismäßiger Weise überwacht und protokolliert werden ("</w:t>
      </w:r>
      <w:r w:rsidRPr="007746B4">
        <w:rPr>
          <w:rFonts w:asciiTheme="minorHAnsi" w:hAnsiTheme="minorHAnsi" w:cs="Arial"/>
          <w:b/>
          <w:bCs/>
          <w:sz w:val="18"/>
          <w:szCs w:val="18"/>
          <w:lang w:val="de-DE"/>
        </w:rPr>
        <w:t>Monitoring</w:t>
      </w:r>
      <w:r w:rsidRPr="007746B4">
        <w:rPr>
          <w:rFonts w:asciiTheme="minorHAnsi" w:hAnsiTheme="minorHAnsi" w:cs="Arial"/>
          <w:sz w:val="18"/>
          <w:szCs w:val="18"/>
          <w:lang w:val="de-DE"/>
        </w:rPr>
        <w:t xml:space="preserve">"). Das Monitoring soll insbesondere auch sicherstellen, dass die Nutzer über die entsprechenden Befugnisse verfügen und diese Systeme nicht für unangemessene oder rechtswidrige Zwecke verwenden. Nutzer, die diese Systeme verwenden, werden darauf hingewiesen, dass das Systempersonal, wenn das Monitoring nicht autorisierte, unangemessene oder mögliche rechtswidrige Aktivitäten aufdeckt, dem TI Management Informationen aus dieser Überwachung zur Verfügung stellen wird. Das TI Management entscheidet unter Einbeziehung des Datenschutzbeauftragten über geeignete Maßnahmen.  Der Missbrauch von TI-Informationssystemen kann zu einem Widerruf oder einer Beschränkung des Zugangs  des Nutzers zu diesen Systemen sowie zu anderen geeigneten Maßnahmen führen (z.B. Kündigung des Vertragsverhältnisses). </w:t>
      </w:r>
    </w:p>
    <w:p w:rsidR="001A5292" w:rsidRDefault="001A5292" w:rsidP="002A2E9E">
      <w:pPr>
        <w:ind w:left="6480"/>
        <w:rPr>
          <w:rFonts w:ascii="Arial" w:hAnsi="Arial" w:cs="Arial"/>
          <w:b/>
          <w:i/>
          <w:noProof/>
          <w:sz w:val="18"/>
          <w:szCs w:val="18"/>
          <w:lang w:val="de-DE"/>
        </w:rPr>
      </w:pPr>
    </w:p>
    <w:p w:rsidR="00BC736E" w:rsidRDefault="00BC736E">
      <w:pPr>
        <w:rPr>
          <w:rFonts w:ascii="Arial Rounded MT Bold" w:hAnsi="Arial Rounded MT Bold"/>
          <w:sz w:val="6"/>
          <w:szCs w:val="6"/>
          <w:lang w:val="de-DE"/>
        </w:rPr>
      </w:pPr>
    </w:p>
    <w:p w:rsidR="00B60CD4" w:rsidRPr="0034596D" w:rsidRDefault="00B60CD4" w:rsidP="00A00B7C">
      <w:pPr>
        <w:jc w:val="both"/>
        <w:rPr>
          <w:rFonts w:asciiTheme="minorHAnsi" w:hAnsiTheme="minorHAnsi"/>
          <w:sz w:val="18"/>
          <w:szCs w:val="18"/>
          <w:lang w:val="de-DE"/>
        </w:rPr>
      </w:pPr>
      <w:r w:rsidRPr="0034596D">
        <w:rPr>
          <w:rFonts w:asciiTheme="minorHAnsi" w:hAnsiTheme="minorHAnsi"/>
          <w:sz w:val="18"/>
          <w:szCs w:val="18"/>
          <w:lang w:val="de-DE"/>
        </w:rPr>
        <w:t xml:space="preserve">Zuwiderhandlungen </w:t>
      </w:r>
      <w:r w:rsidR="006C72B2">
        <w:rPr>
          <w:rFonts w:asciiTheme="minorHAnsi" w:hAnsiTheme="minorHAnsi"/>
          <w:sz w:val="18"/>
          <w:szCs w:val="18"/>
          <w:lang w:val="de-DE"/>
        </w:rPr>
        <w:t>gegen die Regelungen können</w:t>
      </w:r>
      <w:r w:rsidR="006C72B2" w:rsidRPr="0034596D">
        <w:rPr>
          <w:rFonts w:asciiTheme="minorHAnsi" w:hAnsiTheme="minorHAnsi"/>
          <w:sz w:val="18"/>
          <w:szCs w:val="18"/>
          <w:lang w:val="de-DE"/>
        </w:rPr>
        <w:t xml:space="preserve"> </w:t>
      </w:r>
      <w:r w:rsidRPr="0034596D">
        <w:rPr>
          <w:rFonts w:asciiTheme="minorHAnsi" w:hAnsiTheme="minorHAnsi"/>
          <w:sz w:val="18"/>
          <w:szCs w:val="18"/>
          <w:lang w:val="de-DE"/>
        </w:rPr>
        <w:t xml:space="preserve">mit Hausverbot </w:t>
      </w:r>
      <w:r w:rsidR="006C72B2">
        <w:rPr>
          <w:rFonts w:asciiTheme="minorHAnsi" w:hAnsiTheme="minorHAnsi"/>
          <w:sz w:val="18"/>
          <w:szCs w:val="18"/>
          <w:lang w:val="de-DE"/>
        </w:rPr>
        <w:t>und anderen geeigneten Maßnahmen wie beispielsweise strafrechtlicher Verfolgung oder zivilrechtlicher Inanspruchnahme geahndet werden</w:t>
      </w:r>
      <w:r w:rsidRPr="0034596D">
        <w:rPr>
          <w:rFonts w:asciiTheme="minorHAnsi" w:hAnsiTheme="minorHAnsi"/>
          <w:sz w:val="18"/>
          <w:szCs w:val="18"/>
          <w:lang w:val="de-DE"/>
        </w:rPr>
        <w:t>.</w:t>
      </w:r>
      <w:r w:rsidR="00BC736E" w:rsidRPr="0034596D">
        <w:rPr>
          <w:rFonts w:asciiTheme="minorHAnsi" w:hAnsiTheme="minorHAnsi"/>
          <w:sz w:val="18"/>
          <w:szCs w:val="18"/>
          <w:lang w:val="de-DE"/>
        </w:rPr>
        <w:t xml:space="preserve"> </w:t>
      </w:r>
      <w:r w:rsidR="00217030" w:rsidRPr="0034596D">
        <w:rPr>
          <w:rFonts w:asciiTheme="minorHAnsi" w:hAnsiTheme="minorHAnsi"/>
          <w:sz w:val="18"/>
          <w:szCs w:val="18"/>
          <w:lang w:val="de-DE"/>
        </w:rPr>
        <w:t xml:space="preserve">Für mitgebrachte </w:t>
      </w:r>
      <w:r w:rsidRPr="0034596D">
        <w:rPr>
          <w:rFonts w:asciiTheme="minorHAnsi" w:hAnsiTheme="minorHAnsi"/>
          <w:sz w:val="18"/>
          <w:szCs w:val="18"/>
          <w:lang w:val="de-DE"/>
        </w:rPr>
        <w:t>Gegenstände wird keine Haftung übernommen.</w:t>
      </w:r>
    </w:p>
    <w:p w:rsidR="00EC43C8" w:rsidRDefault="00EC43C8" w:rsidP="005E6B86">
      <w:pPr>
        <w:rPr>
          <w:rFonts w:ascii="Arial" w:hAnsi="Arial" w:cs="Arial"/>
          <w:b/>
          <w:sz w:val="18"/>
          <w:szCs w:val="18"/>
          <w:u w:val="single"/>
          <w:lang w:val="de-DE"/>
        </w:rPr>
      </w:pPr>
    </w:p>
    <w:p w:rsidR="00A8730C" w:rsidRPr="0034596D" w:rsidRDefault="00A8730C" w:rsidP="005E6B86">
      <w:pPr>
        <w:rPr>
          <w:rFonts w:asciiTheme="minorHAnsi" w:hAnsiTheme="minorHAnsi" w:cs="Arial"/>
          <w:b/>
          <w:u w:val="single"/>
          <w:lang w:val="de-DE"/>
        </w:rPr>
      </w:pPr>
      <w:r w:rsidRPr="0034596D">
        <w:rPr>
          <w:rFonts w:asciiTheme="minorHAnsi" w:hAnsiTheme="minorHAnsi" w:cs="Arial"/>
          <w:b/>
          <w:u w:val="single"/>
          <w:lang w:val="de-DE"/>
        </w:rPr>
        <w:t>Fremdfirmen</w:t>
      </w:r>
      <w:r w:rsidR="00152085" w:rsidRPr="0034596D">
        <w:rPr>
          <w:rFonts w:asciiTheme="minorHAnsi" w:hAnsiTheme="minorHAnsi" w:cs="Arial"/>
          <w:b/>
          <w:u w:val="single"/>
          <w:lang w:val="de-DE"/>
        </w:rPr>
        <w:t>m</w:t>
      </w:r>
      <w:r w:rsidRPr="0034596D">
        <w:rPr>
          <w:rFonts w:asciiTheme="minorHAnsi" w:hAnsiTheme="minorHAnsi" w:cs="Arial"/>
          <w:b/>
          <w:u w:val="single"/>
          <w:lang w:val="de-DE"/>
        </w:rPr>
        <w:t>itarbeiter/</w:t>
      </w:r>
      <w:r w:rsidR="00FA199A">
        <w:rPr>
          <w:rFonts w:asciiTheme="minorHAnsi" w:hAnsiTheme="minorHAnsi" w:cs="Arial"/>
          <w:b/>
          <w:u w:val="single"/>
          <w:lang w:val="de-DE"/>
        </w:rPr>
        <w:t>-</w:t>
      </w:r>
      <w:r w:rsidR="00152085" w:rsidRPr="0034596D">
        <w:rPr>
          <w:rFonts w:asciiTheme="minorHAnsi" w:hAnsiTheme="minorHAnsi" w:cs="Arial"/>
          <w:b/>
          <w:u w:val="single"/>
          <w:lang w:val="de-DE"/>
        </w:rPr>
        <w:t>in</w:t>
      </w:r>
    </w:p>
    <w:p w:rsidR="00FB5AEF" w:rsidRPr="0034596D" w:rsidRDefault="003874E4">
      <w:pPr>
        <w:rPr>
          <w:rFonts w:asciiTheme="minorHAnsi" w:hAnsiTheme="minorHAnsi" w:cs="Arial"/>
          <w:sz w:val="18"/>
          <w:szCs w:val="18"/>
          <w:lang w:val="de-DE"/>
        </w:rPr>
      </w:pPr>
      <w:r w:rsidRPr="0034596D">
        <w:rPr>
          <w:rFonts w:asciiTheme="minorHAnsi" w:hAnsiTheme="minorHAnsi" w:cs="Arial"/>
          <w:noProof/>
          <w:sz w:val="18"/>
          <w:szCs w:val="18"/>
        </w:rPr>
        <mc:AlternateContent>
          <mc:Choice Requires="wps">
            <w:drawing>
              <wp:anchor distT="0" distB="0" distL="114300" distR="114300" simplePos="0" relativeHeight="251655680" behindDoc="0" locked="0" layoutInCell="1" allowOverlap="1" wp14:anchorId="6E1AC76D" wp14:editId="14619663">
                <wp:simplePos x="0" y="0"/>
                <wp:positionH relativeFrom="column">
                  <wp:posOffset>4376420</wp:posOffset>
                </wp:positionH>
                <wp:positionV relativeFrom="paragraph">
                  <wp:posOffset>17780</wp:posOffset>
                </wp:positionV>
                <wp:extent cx="91440" cy="91440"/>
                <wp:effectExtent l="0" t="0" r="22860" b="2286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44.6pt;margin-top:1.4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"/>
            </w:pict>
          </mc:Fallback>
        </mc:AlternateContent>
      </w:r>
      <w:r w:rsidRPr="0034596D">
        <w:rPr>
          <w:rFonts w:asciiTheme="minorHAnsi" w:hAnsiTheme="minorHAnsi" w:cs="Arial"/>
          <w:noProof/>
          <w:sz w:val="18"/>
          <w:szCs w:val="18"/>
        </w:rPr>
        <mc:AlternateContent>
          <mc:Choice Requires="wps">
            <w:drawing>
              <wp:anchor distT="0" distB="0" distL="114300" distR="114300" simplePos="0" relativeHeight="251656704" behindDoc="0" locked="0" layoutInCell="1" allowOverlap="1" wp14:anchorId="7ED31C1E" wp14:editId="03EAA808">
                <wp:simplePos x="0" y="0"/>
                <wp:positionH relativeFrom="column">
                  <wp:posOffset>3819525</wp:posOffset>
                </wp:positionH>
                <wp:positionV relativeFrom="paragraph">
                  <wp:posOffset>14605</wp:posOffset>
                </wp:positionV>
                <wp:extent cx="91440" cy="9144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00.75pt;margin-top:1.1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F1GQIAADo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"/>
            </w:pict>
          </mc:Fallback>
        </mc:AlternateContent>
      </w:r>
      <w:r w:rsidR="00505CDA" w:rsidRPr="0034596D">
        <w:rPr>
          <w:rFonts w:asciiTheme="minorHAnsi" w:hAnsiTheme="minorHAnsi" w:cs="Arial"/>
          <w:sz w:val="18"/>
          <w:szCs w:val="18"/>
          <w:lang w:val="de-DE"/>
        </w:rPr>
        <w:t xml:space="preserve">Den </w:t>
      </w:r>
      <w:r w:rsidR="00AC09B9">
        <w:rPr>
          <w:rFonts w:asciiTheme="minorHAnsi" w:hAnsiTheme="minorHAnsi" w:cs="Arial"/>
          <w:sz w:val="18"/>
          <w:szCs w:val="18"/>
          <w:lang w:val="de-DE"/>
        </w:rPr>
        <w:t>"</w:t>
      </w:r>
      <w:r w:rsidR="00505CDA" w:rsidRPr="0034596D">
        <w:rPr>
          <w:rFonts w:asciiTheme="minorHAnsi" w:hAnsiTheme="minorHAnsi" w:cs="Arial"/>
          <w:sz w:val="18"/>
          <w:szCs w:val="18"/>
          <w:lang w:val="de-DE"/>
        </w:rPr>
        <w:t xml:space="preserve">Hinweis </w:t>
      </w:r>
      <w:r w:rsidR="00A8730C" w:rsidRPr="0034596D">
        <w:rPr>
          <w:rFonts w:asciiTheme="minorHAnsi" w:hAnsiTheme="minorHAnsi" w:cs="Arial"/>
          <w:sz w:val="18"/>
          <w:szCs w:val="18"/>
          <w:lang w:val="de-DE"/>
        </w:rPr>
        <w:t>für Fremdfirmen</w:t>
      </w:r>
      <w:r w:rsidR="00AC09B9">
        <w:rPr>
          <w:rFonts w:asciiTheme="minorHAnsi" w:hAnsiTheme="minorHAnsi" w:cs="Arial"/>
          <w:sz w:val="18"/>
          <w:szCs w:val="18"/>
          <w:lang w:val="de-DE"/>
        </w:rPr>
        <w:t>"</w:t>
      </w:r>
      <w:r w:rsidR="00AC09B9" w:rsidRPr="0034596D">
        <w:rPr>
          <w:rFonts w:asciiTheme="minorHAnsi" w:hAnsiTheme="minorHAnsi" w:cs="Arial"/>
          <w:sz w:val="18"/>
          <w:szCs w:val="18"/>
          <w:lang w:val="de-DE"/>
        </w:rPr>
        <w:t xml:space="preserve"> </w:t>
      </w:r>
      <w:r w:rsidR="00A8730C" w:rsidRPr="0034596D">
        <w:rPr>
          <w:rFonts w:asciiTheme="minorHAnsi" w:hAnsiTheme="minorHAnsi" w:cs="Arial"/>
          <w:sz w:val="18"/>
          <w:szCs w:val="18"/>
          <w:lang w:val="de-DE"/>
        </w:rPr>
        <w:t xml:space="preserve">habe </w:t>
      </w:r>
      <w:r w:rsidR="00217030" w:rsidRPr="0034596D">
        <w:rPr>
          <w:rFonts w:asciiTheme="minorHAnsi" w:hAnsiTheme="minorHAnsi" w:cs="Arial"/>
          <w:sz w:val="18"/>
          <w:szCs w:val="18"/>
          <w:lang w:val="de-DE"/>
        </w:rPr>
        <w:t xml:space="preserve">ich </w:t>
      </w:r>
      <w:r w:rsidR="008035B8" w:rsidRPr="0034596D">
        <w:rPr>
          <w:rFonts w:asciiTheme="minorHAnsi" w:hAnsiTheme="minorHAnsi" w:cs="Arial"/>
          <w:sz w:val="18"/>
          <w:szCs w:val="18"/>
          <w:lang w:val="de-DE"/>
        </w:rPr>
        <w:t xml:space="preserve">gelesen und </w:t>
      </w:r>
      <w:r w:rsidR="005E6B86" w:rsidRPr="0034596D">
        <w:rPr>
          <w:rFonts w:asciiTheme="minorHAnsi" w:hAnsiTheme="minorHAnsi" w:cs="Arial"/>
          <w:sz w:val="18"/>
          <w:szCs w:val="18"/>
          <w:lang w:val="de-DE"/>
        </w:rPr>
        <w:t>verstande</w:t>
      </w:r>
      <w:r w:rsidR="00A8730C" w:rsidRPr="0034596D">
        <w:rPr>
          <w:rFonts w:asciiTheme="minorHAnsi" w:hAnsiTheme="minorHAnsi" w:cs="Arial"/>
          <w:sz w:val="18"/>
          <w:szCs w:val="18"/>
          <w:lang w:val="de-DE"/>
        </w:rPr>
        <w:t xml:space="preserve">n:  </w:t>
      </w:r>
      <w:r w:rsidR="00FB5AEF" w:rsidRPr="0034596D">
        <w:rPr>
          <w:rFonts w:asciiTheme="minorHAnsi" w:hAnsiTheme="minorHAnsi" w:cs="Arial"/>
          <w:sz w:val="18"/>
          <w:szCs w:val="18"/>
          <w:lang w:val="de-DE"/>
        </w:rPr>
        <w:t xml:space="preserve"> </w:t>
      </w:r>
      <w:r w:rsidR="00152085" w:rsidRPr="0034596D">
        <w:rPr>
          <w:rFonts w:asciiTheme="minorHAnsi" w:hAnsiTheme="minorHAnsi" w:cs="Arial"/>
          <w:sz w:val="18"/>
          <w:szCs w:val="18"/>
          <w:lang w:val="de-DE"/>
        </w:rPr>
        <w:t xml:space="preserve"> </w:t>
      </w:r>
      <w:r w:rsidR="00152085" w:rsidRPr="0034596D">
        <w:rPr>
          <w:rFonts w:asciiTheme="minorHAnsi" w:hAnsiTheme="minorHAnsi" w:cs="Arial"/>
          <w:sz w:val="18"/>
          <w:szCs w:val="18"/>
          <w:lang w:val="de-DE"/>
        </w:rPr>
        <w:tab/>
      </w:r>
      <w:r w:rsidR="00987840">
        <w:rPr>
          <w:rFonts w:asciiTheme="minorHAnsi" w:hAnsiTheme="minorHAnsi" w:cs="Arial"/>
          <w:sz w:val="18"/>
          <w:szCs w:val="18"/>
          <w:lang w:val="de-DE"/>
        </w:rPr>
        <w:tab/>
      </w:r>
      <w:r w:rsidR="00A8730C" w:rsidRPr="0034596D">
        <w:rPr>
          <w:rFonts w:asciiTheme="minorHAnsi" w:hAnsiTheme="minorHAnsi" w:cs="Arial"/>
          <w:sz w:val="18"/>
          <w:szCs w:val="18"/>
          <w:lang w:val="de-DE"/>
        </w:rPr>
        <w:t xml:space="preserve">JA        </w:t>
      </w:r>
      <w:r w:rsidR="00987840">
        <w:rPr>
          <w:rFonts w:asciiTheme="minorHAnsi" w:hAnsiTheme="minorHAnsi" w:cs="Arial"/>
          <w:sz w:val="18"/>
          <w:szCs w:val="18"/>
          <w:lang w:val="de-DE"/>
        </w:rPr>
        <w:tab/>
      </w:r>
      <w:r w:rsidR="00217030" w:rsidRPr="0034596D">
        <w:rPr>
          <w:rFonts w:asciiTheme="minorHAnsi" w:hAnsiTheme="minorHAnsi" w:cs="Arial"/>
          <w:sz w:val="18"/>
          <w:szCs w:val="18"/>
          <w:lang w:val="de-DE"/>
        </w:rPr>
        <w:t>NEIN</w:t>
      </w:r>
      <w:r w:rsidR="00FB5AEF" w:rsidRPr="0034596D">
        <w:rPr>
          <w:rFonts w:asciiTheme="minorHAnsi" w:hAnsiTheme="minorHAnsi" w:cs="Arial"/>
          <w:sz w:val="18"/>
          <w:szCs w:val="18"/>
          <w:lang w:val="de-DE"/>
        </w:rPr>
        <w:tab/>
      </w:r>
      <w:r w:rsidR="00FB5AEF" w:rsidRPr="0034596D">
        <w:rPr>
          <w:rFonts w:asciiTheme="minorHAnsi" w:hAnsiTheme="minorHAnsi" w:cs="Arial"/>
          <w:sz w:val="18"/>
          <w:szCs w:val="18"/>
          <w:lang w:val="de-DE"/>
        </w:rPr>
        <w:tab/>
      </w:r>
      <w:r w:rsidR="00FB5AEF" w:rsidRPr="0034596D">
        <w:rPr>
          <w:rFonts w:asciiTheme="minorHAnsi" w:hAnsiTheme="minorHAnsi" w:cs="Arial"/>
          <w:sz w:val="18"/>
          <w:szCs w:val="18"/>
          <w:lang w:val="de-DE"/>
        </w:rPr>
        <w:tab/>
      </w:r>
    </w:p>
    <w:p w:rsidR="00343CD7" w:rsidRPr="00987840" w:rsidRDefault="00343CD7" w:rsidP="00B92150">
      <w:pPr>
        <w:rPr>
          <w:rFonts w:asciiTheme="minorHAnsi" w:hAnsiTheme="minorHAnsi"/>
          <w:sz w:val="18"/>
          <w:szCs w:val="18"/>
          <w:u w:val="single"/>
          <w:lang w:val="de-DE"/>
        </w:rPr>
      </w:pPr>
    </w:p>
    <w:p w:rsidR="00670464" w:rsidRPr="00597FA7" w:rsidRDefault="003874E4" w:rsidP="00670464">
      <w:pPr>
        <w:rPr>
          <w:rFonts w:asciiTheme="minorHAnsi" w:hAnsiTheme="minorHAnsi" w:cs="Arial"/>
          <w:sz w:val="18"/>
          <w:szCs w:val="18"/>
        </w:rPr>
      </w:pPr>
      <w:r w:rsidRPr="0034596D">
        <w:rPr>
          <w:rFonts w:asciiTheme="minorHAnsi" w:hAnsiTheme="minorHAnsi" w:cs="Arial"/>
          <w:noProof/>
          <w:sz w:val="18"/>
          <w:szCs w:val="18"/>
        </w:rPr>
        <mc:AlternateContent>
          <mc:Choice Requires="wps">
            <w:drawing>
              <wp:anchor distT="0" distB="0" distL="114300" distR="114300" simplePos="0" relativeHeight="251657728" behindDoc="0" locked="0" layoutInCell="1" allowOverlap="1" wp14:anchorId="5C3CFB6B" wp14:editId="2A8620C6">
                <wp:simplePos x="0" y="0"/>
                <wp:positionH relativeFrom="column">
                  <wp:posOffset>4376420</wp:posOffset>
                </wp:positionH>
                <wp:positionV relativeFrom="paragraph">
                  <wp:posOffset>13335</wp:posOffset>
                </wp:positionV>
                <wp:extent cx="91440" cy="91440"/>
                <wp:effectExtent l="0" t="0" r="22860" b="2286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44.6pt;margin-top:1.05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"/>
            </w:pict>
          </mc:Fallback>
        </mc:AlternateContent>
      </w:r>
      <w:r w:rsidRPr="0034596D">
        <w:rPr>
          <w:rFonts w:asciiTheme="minorHAnsi" w:hAnsiTheme="minorHAnsi" w:cs="Arial"/>
          <w:noProof/>
          <w:sz w:val="18"/>
          <w:szCs w:val="18"/>
        </w:rPr>
        <mc:AlternateContent>
          <mc:Choice Requires="wps">
            <w:drawing>
              <wp:anchor distT="0" distB="0" distL="114300" distR="114300" simplePos="0" relativeHeight="251658752" behindDoc="0" locked="0" layoutInCell="1" allowOverlap="1" wp14:anchorId="76A40ACB" wp14:editId="0E3EF6CD">
                <wp:simplePos x="0" y="0"/>
                <wp:positionH relativeFrom="column">
                  <wp:posOffset>3819525</wp:posOffset>
                </wp:positionH>
                <wp:positionV relativeFrom="paragraph">
                  <wp:posOffset>14605</wp:posOffset>
                </wp:positionV>
                <wp:extent cx="91440" cy="9144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00.75pt;margin-top:1.15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"/>
            </w:pict>
          </mc:Fallback>
        </mc:AlternateContent>
      </w:r>
      <w:r w:rsidR="00940D3B" w:rsidRPr="003354AE">
        <w:rPr>
          <w:rFonts w:asciiTheme="minorHAnsi" w:hAnsiTheme="minorHAnsi" w:cs="Arial"/>
          <w:sz w:val="18"/>
          <w:szCs w:val="18"/>
        </w:rPr>
        <w:t xml:space="preserve">Den </w:t>
      </w:r>
      <w:r w:rsidR="00AC09B9" w:rsidRPr="003354AE">
        <w:rPr>
          <w:rFonts w:asciiTheme="minorHAnsi" w:hAnsiTheme="minorHAnsi" w:cs="Arial"/>
          <w:sz w:val="18"/>
          <w:szCs w:val="18"/>
        </w:rPr>
        <w:t>"</w:t>
      </w:r>
      <w:r w:rsidR="00940D3B" w:rsidRPr="003354AE">
        <w:rPr>
          <w:rFonts w:asciiTheme="minorHAnsi" w:hAnsiTheme="minorHAnsi" w:cs="Arial"/>
          <w:sz w:val="18"/>
          <w:szCs w:val="18"/>
        </w:rPr>
        <w:t>Temporary</w:t>
      </w:r>
      <w:r w:rsidR="00940D3B" w:rsidRPr="00597FA7">
        <w:rPr>
          <w:rFonts w:asciiTheme="minorHAnsi" w:hAnsiTheme="minorHAnsi" w:cs="Arial"/>
          <w:sz w:val="18"/>
          <w:szCs w:val="18"/>
        </w:rPr>
        <w:t xml:space="preserve"> Service Badge</w:t>
      </w:r>
      <w:r w:rsidR="00AC09B9" w:rsidRPr="00597FA7">
        <w:rPr>
          <w:rFonts w:asciiTheme="minorHAnsi" w:hAnsiTheme="minorHAnsi" w:cs="Arial"/>
          <w:sz w:val="18"/>
          <w:szCs w:val="18"/>
        </w:rPr>
        <w:t>"</w:t>
      </w:r>
      <w:r w:rsidR="00940D3B" w:rsidRPr="00597FA7">
        <w:rPr>
          <w:rFonts w:asciiTheme="minorHAnsi" w:hAnsiTheme="minorHAnsi" w:cs="Arial"/>
          <w:sz w:val="18"/>
          <w:szCs w:val="18"/>
        </w:rPr>
        <w:t xml:space="preserve"> sowie die </w:t>
      </w:r>
      <w:r w:rsidR="00AC09B9" w:rsidRPr="00597FA7">
        <w:rPr>
          <w:rFonts w:asciiTheme="minorHAnsi" w:hAnsiTheme="minorHAnsi" w:cs="Arial"/>
          <w:sz w:val="18"/>
          <w:szCs w:val="18"/>
        </w:rPr>
        <w:t>"</w:t>
      </w:r>
      <w:r w:rsidR="00940D3B" w:rsidRPr="00597FA7">
        <w:rPr>
          <w:rFonts w:asciiTheme="minorHAnsi" w:hAnsiTheme="minorHAnsi" w:cs="Arial"/>
          <w:sz w:val="18"/>
          <w:szCs w:val="18"/>
        </w:rPr>
        <w:t>Safety Pocket Card</w:t>
      </w:r>
      <w:r w:rsidR="00AC09B9" w:rsidRPr="00597FA7">
        <w:rPr>
          <w:rFonts w:asciiTheme="minorHAnsi" w:hAnsiTheme="minorHAnsi" w:cs="Arial"/>
          <w:sz w:val="18"/>
          <w:szCs w:val="18"/>
        </w:rPr>
        <w:t>"</w:t>
      </w:r>
      <w:r w:rsidR="00940D3B" w:rsidRPr="00597FA7">
        <w:rPr>
          <w:rFonts w:asciiTheme="minorHAnsi" w:hAnsiTheme="minorHAnsi" w:cs="Arial"/>
          <w:sz w:val="18"/>
          <w:szCs w:val="18"/>
        </w:rPr>
        <w:t xml:space="preserve">   </w:t>
      </w:r>
      <w:r w:rsidR="00E00BC2" w:rsidRPr="00597FA7">
        <w:rPr>
          <w:rFonts w:asciiTheme="minorHAnsi" w:hAnsiTheme="minorHAnsi" w:cs="Arial"/>
          <w:sz w:val="18"/>
          <w:szCs w:val="18"/>
        </w:rPr>
        <w:tab/>
      </w:r>
      <w:r w:rsidR="00152085" w:rsidRPr="00597FA7">
        <w:rPr>
          <w:rFonts w:asciiTheme="minorHAnsi" w:hAnsiTheme="minorHAnsi" w:cs="Arial"/>
          <w:sz w:val="18"/>
          <w:szCs w:val="18"/>
        </w:rPr>
        <w:tab/>
      </w:r>
      <w:r w:rsidR="00B92150" w:rsidRPr="00597FA7">
        <w:rPr>
          <w:rFonts w:asciiTheme="minorHAnsi" w:hAnsiTheme="minorHAnsi" w:cs="Arial"/>
          <w:sz w:val="18"/>
          <w:szCs w:val="18"/>
        </w:rPr>
        <w:t xml:space="preserve">JA        </w:t>
      </w:r>
      <w:r w:rsidR="00987840" w:rsidRPr="00597FA7">
        <w:rPr>
          <w:rFonts w:asciiTheme="minorHAnsi" w:hAnsiTheme="minorHAnsi" w:cs="Arial"/>
          <w:sz w:val="18"/>
          <w:szCs w:val="18"/>
        </w:rPr>
        <w:tab/>
      </w:r>
      <w:r w:rsidR="00B92150" w:rsidRPr="00597FA7">
        <w:rPr>
          <w:rFonts w:asciiTheme="minorHAnsi" w:hAnsiTheme="minorHAnsi" w:cs="Arial"/>
          <w:sz w:val="18"/>
          <w:szCs w:val="18"/>
        </w:rPr>
        <w:t>NEIN</w:t>
      </w:r>
      <w:r w:rsidR="006A2F2E" w:rsidRPr="00597FA7">
        <w:rPr>
          <w:rFonts w:asciiTheme="minorHAnsi" w:hAnsiTheme="minorHAnsi" w:cs="Arial"/>
          <w:sz w:val="18"/>
          <w:szCs w:val="18"/>
        </w:rPr>
        <w:tab/>
      </w:r>
      <w:r w:rsidR="006A2F2E" w:rsidRPr="00597FA7">
        <w:rPr>
          <w:rFonts w:asciiTheme="minorHAnsi" w:hAnsiTheme="minorHAnsi" w:cs="Arial"/>
          <w:sz w:val="18"/>
          <w:szCs w:val="18"/>
        </w:rPr>
        <w:tab/>
      </w:r>
      <w:r w:rsidR="00B92150" w:rsidRPr="00597FA7">
        <w:rPr>
          <w:rFonts w:asciiTheme="minorHAnsi" w:hAnsiTheme="minorHAnsi" w:cs="Arial"/>
          <w:sz w:val="18"/>
          <w:szCs w:val="18"/>
        </w:rPr>
        <w:tab/>
      </w:r>
    </w:p>
    <w:p w:rsidR="00670464" w:rsidRDefault="00670464" w:rsidP="00670464">
      <w:pPr>
        <w:rPr>
          <w:rFonts w:asciiTheme="minorHAnsi" w:hAnsiTheme="minorHAnsi" w:cs="Arial"/>
          <w:sz w:val="18"/>
          <w:szCs w:val="18"/>
          <w:u w:val="single"/>
          <w:lang w:val="de-DE"/>
        </w:rPr>
      </w:pPr>
      <w:r>
        <w:rPr>
          <w:rFonts w:asciiTheme="minorHAnsi" w:hAnsiTheme="minorHAnsi" w:cs="Arial"/>
          <w:sz w:val="18"/>
          <w:szCs w:val="18"/>
          <w:lang w:val="de-DE"/>
        </w:rPr>
        <w:t xml:space="preserve">habe </w:t>
      </w:r>
      <w:r w:rsidRPr="0034596D">
        <w:rPr>
          <w:rFonts w:asciiTheme="minorHAnsi" w:hAnsiTheme="minorHAnsi" w:cs="Arial"/>
          <w:sz w:val="18"/>
          <w:szCs w:val="18"/>
          <w:lang w:val="de-DE"/>
        </w:rPr>
        <w:t>ich erhalten und führe ich mit</w:t>
      </w:r>
      <w:r>
        <w:rPr>
          <w:rFonts w:asciiTheme="minorHAnsi" w:hAnsiTheme="minorHAnsi" w:cs="Arial"/>
          <w:sz w:val="18"/>
          <w:szCs w:val="18"/>
          <w:lang w:val="de-DE"/>
        </w:rPr>
        <w:t>:</w:t>
      </w:r>
    </w:p>
    <w:p w:rsidR="00940D3B" w:rsidRPr="0034596D" w:rsidRDefault="00B92150" w:rsidP="0078132D">
      <w:pPr>
        <w:rPr>
          <w:rFonts w:asciiTheme="minorHAnsi" w:hAnsiTheme="minorHAnsi" w:cs="Arial"/>
          <w:sz w:val="18"/>
          <w:szCs w:val="18"/>
          <w:u w:val="single"/>
          <w:lang w:val="de-DE"/>
        </w:rPr>
      </w:pPr>
      <w:r w:rsidRPr="00597FA7">
        <w:rPr>
          <w:rFonts w:asciiTheme="minorHAnsi" w:hAnsiTheme="minorHAnsi" w:cs="Arial"/>
          <w:sz w:val="18"/>
          <w:szCs w:val="18"/>
          <w:lang w:val="de-DE"/>
        </w:rPr>
        <w:tab/>
      </w:r>
      <w:r w:rsidRPr="00597FA7">
        <w:rPr>
          <w:rFonts w:asciiTheme="minorHAnsi" w:hAnsiTheme="minorHAnsi" w:cs="Arial"/>
          <w:sz w:val="18"/>
          <w:szCs w:val="18"/>
          <w:lang w:val="de-DE"/>
        </w:rPr>
        <w:tab/>
      </w:r>
    </w:p>
    <w:p w:rsidR="00940D3B" w:rsidRDefault="00940D3B" w:rsidP="00B92150">
      <w:pPr>
        <w:rPr>
          <w:rFonts w:asciiTheme="minorHAnsi" w:hAnsiTheme="minorHAnsi" w:cs="Arial"/>
          <w:sz w:val="18"/>
          <w:szCs w:val="18"/>
          <w:lang w:val="de-DE"/>
        </w:rPr>
      </w:pPr>
      <w:r>
        <w:rPr>
          <w:rFonts w:asciiTheme="minorHAnsi" w:hAnsiTheme="minorHAnsi" w:cs="Arial"/>
          <w:sz w:val="18"/>
          <w:szCs w:val="18"/>
          <w:lang w:val="de-DE"/>
        </w:rPr>
        <w:t>Über den Inhalt der Fremdfirmenbestimmungen</w:t>
      </w:r>
      <w:r>
        <w:rPr>
          <w:rFonts w:asciiTheme="minorHAnsi" w:hAnsiTheme="minorHAnsi" w:cs="Arial"/>
          <w:sz w:val="18"/>
          <w:szCs w:val="18"/>
          <w:lang w:val="de-DE"/>
        </w:rPr>
        <w:tab/>
      </w:r>
      <w:r>
        <w:rPr>
          <w:rFonts w:asciiTheme="minorHAnsi" w:hAnsiTheme="minorHAnsi" w:cs="Arial"/>
          <w:sz w:val="18"/>
          <w:szCs w:val="18"/>
          <w:lang w:val="de-DE"/>
        </w:rPr>
        <w:tab/>
      </w:r>
      <w:r w:rsidR="00B92150" w:rsidRPr="0034596D">
        <w:rPr>
          <w:rFonts w:asciiTheme="minorHAnsi" w:hAnsiTheme="minorHAnsi" w:cs="Arial"/>
          <w:sz w:val="18"/>
          <w:szCs w:val="18"/>
          <w:lang w:val="de-DE"/>
        </w:rPr>
        <w:t xml:space="preserve">  </w:t>
      </w:r>
      <w:r w:rsidR="00EC43C8" w:rsidRPr="0034596D">
        <w:rPr>
          <w:rFonts w:asciiTheme="minorHAnsi" w:hAnsiTheme="minorHAnsi" w:cs="Arial"/>
          <w:sz w:val="18"/>
          <w:szCs w:val="18"/>
          <w:lang w:val="de-DE"/>
        </w:rPr>
        <w:tab/>
      </w:r>
      <w:r w:rsidR="00152085" w:rsidRPr="0034596D">
        <w:rPr>
          <w:rFonts w:asciiTheme="minorHAnsi" w:hAnsiTheme="minorHAnsi" w:cs="Arial"/>
          <w:sz w:val="18"/>
          <w:szCs w:val="18"/>
          <w:lang w:val="de-DE"/>
        </w:rPr>
        <w:tab/>
      </w:r>
      <w:r w:rsidR="00B92150" w:rsidRPr="0034596D">
        <w:rPr>
          <w:rFonts w:asciiTheme="minorHAnsi" w:hAnsiTheme="minorHAnsi" w:cs="Arial"/>
          <w:sz w:val="18"/>
          <w:szCs w:val="18"/>
          <w:lang w:val="de-DE"/>
        </w:rPr>
        <w:t xml:space="preserve">        </w:t>
      </w:r>
      <w:r w:rsidR="00987840">
        <w:rPr>
          <w:rFonts w:asciiTheme="minorHAnsi" w:hAnsiTheme="minorHAnsi" w:cs="Arial"/>
          <w:sz w:val="18"/>
          <w:szCs w:val="18"/>
          <w:lang w:val="de-DE"/>
        </w:rPr>
        <w:tab/>
      </w:r>
      <w:r w:rsidR="00B92150" w:rsidRPr="0034596D">
        <w:rPr>
          <w:rFonts w:asciiTheme="minorHAnsi" w:hAnsiTheme="minorHAnsi" w:cs="Arial"/>
          <w:sz w:val="18"/>
          <w:szCs w:val="18"/>
          <w:lang w:val="de-DE"/>
        </w:rPr>
        <w:tab/>
      </w:r>
      <w:r w:rsidR="00B92150" w:rsidRPr="0034596D">
        <w:rPr>
          <w:rFonts w:asciiTheme="minorHAnsi" w:hAnsiTheme="minorHAnsi" w:cs="Arial"/>
          <w:sz w:val="18"/>
          <w:szCs w:val="18"/>
          <w:lang w:val="de-DE"/>
        </w:rPr>
        <w:tab/>
      </w:r>
      <w:r w:rsidR="00B92150" w:rsidRPr="0034596D">
        <w:rPr>
          <w:rFonts w:asciiTheme="minorHAnsi" w:hAnsiTheme="minorHAnsi" w:cs="Arial"/>
          <w:sz w:val="18"/>
          <w:szCs w:val="18"/>
          <w:lang w:val="de-DE"/>
        </w:rPr>
        <w:tab/>
      </w:r>
    </w:p>
    <w:p w:rsidR="00940D3B" w:rsidRDefault="00FA199A" w:rsidP="00B92150">
      <w:pPr>
        <w:rPr>
          <w:rFonts w:asciiTheme="minorHAnsi" w:hAnsiTheme="minorHAnsi" w:cs="Arial"/>
          <w:sz w:val="18"/>
          <w:szCs w:val="18"/>
          <w:lang w:val="de-DE"/>
        </w:rPr>
      </w:pPr>
      <w:r>
        <w:rPr>
          <w:rFonts w:asciiTheme="minorHAnsi" w:hAnsiTheme="minorHAnsi" w:cs="Arial"/>
          <w:sz w:val="18"/>
          <w:szCs w:val="18"/>
          <w:lang w:val="de-DE"/>
        </w:rPr>
        <w:t>(</w:t>
      </w:r>
      <w:r w:rsidR="00AC09B9">
        <w:rPr>
          <w:rFonts w:asciiTheme="minorHAnsi" w:hAnsiTheme="minorHAnsi" w:cs="Arial"/>
          <w:sz w:val="18"/>
          <w:szCs w:val="18"/>
          <w:lang w:val="de-DE"/>
        </w:rPr>
        <w:t>"</w:t>
      </w:r>
      <w:r w:rsidR="00940D3B">
        <w:rPr>
          <w:rFonts w:asciiTheme="minorHAnsi" w:hAnsiTheme="minorHAnsi" w:cs="Arial"/>
          <w:sz w:val="18"/>
          <w:szCs w:val="18"/>
          <w:lang w:val="de-DE"/>
        </w:rPr>
        <w:t xml:space="preserve">Fremdfirmenbestimmungen: Arbeits- und Umweltschutzanforderungen </w:t>
      </w:r>
    </w:p>
    <w:p w:rsidR="00940D3B" w:rsidRDefault="00940D3B" w:rsidP="00A00B7C">
      <w:pPr>
        <w:rPr>
          <w:rFonts w:asciiTheme="minorHAnsi" w:hAnsiTheme="minorHAnsi" w:cs="Arial"/>
          <w:sz w:val="18"/>
          <w:szCs w:val="18"/>
          <w:lang w:val="de-DE"/>
        </w:rPr>
      </w:pPr>
      <w:r>
        <w:rPr>
          <w:rFonts w:asciiTheme="minorHAnsi" w:hAnsiTheme="minorHAnsi" w:cs="Arial"/>
          <w:sz w:val="18"/>
          <w:szCs w:val="18"/>
          <w:lang w:val="de-DE"/>
        </w:rPr>
        <w:t>für Fremdfirmen an den Standorten</w:t>
      </w:r>
      <w:r w:rsidR="006A2F2E">
        <w:rPr>
          <w:rFonts w:asciiTheme="minorHAnsi" w:hAnsiTheme="minorHAnsi" w:cs="Arial"/>
          <w:sz w:val="18"/>
          <w:szCs w:val="18"/>
          <w:lang w:val="de-DE"/>
        </w:rPr>
        <w:t xml:space="preserve"> von Texas Instruments </w:t>
      </w:r>
      <w:r>
        <w:rPr>
          <w:rFonts w:asciiTheme="minorHAnsi" w:hAnsiTheme="minorHAnsi" w:cs="Arial"/>
          <w:sz w:val="18"/>
          <w:szCs w:val="18"/>
          <w:lang w:val="de-DE"/>
        </w:rPr>
        <w:t>in Deutschland</w:t>
      </w:r>
      <w:r w:rsidR="00AC09B9">
        <w:rPr>
          <w:rFonts w:asciiTheme="minorHAnsi" w:hAnsiTheme="minorHAnsi" w:cs="Arial"/>
          <w:sz w:val="18"/>
          <w:szCs w:val="18"/>
          <w:lang w:val="de-DE"/>
        </w:rPr>
        <w:t>"</w:t>
      </w:r>
      <w:r w:rsidR="00FA199A">
        <w:rPr>
          <w:rFonts w:asciiTheme="minorHAnsi" w:hAnsiTheme="minorHAnsi" w:cs="Arial"/>
          <w:sz w:val="18"/>
          <w:szCs w:val="18"/>
          <w:lang w:val="de-DE"/>
        </w:rPr>
        <w:t>)</w:t>
      </w:r>
      <w:r w:rsidR="00AC09B9">
        <w:rPr>
          <w:rFonts w:asciiTheme="minorHAnsi" w:hAnsiTheme="minorHAnsi" w:cs="Arial"/>
          <w:sz w:val="18"/>
          <w:szCs w:val="18"/>
          <w:lang w:val="de-DE"/>
        </w:rPr>
        <w:t xml:space="preserve"> </w:t>
      </w:r>
    </w:p>
    <w:p w:rsidR="006A2F2E" w:rsidRDefault="006A2F2E" w:rsidP="00A00B7C">
      <w:pPr>
        <w:rPr>
          <w:rFonts w:asciiTheme="minorHAnsi" w:hAnsiTheme="minorHAnsi" w:cs="Arial"/>
          <w:sz w:val="18"/>
          <w:szCs w:val="18"/>
          <w:lang w:val="de-DE"/>
        </w:rPr>
      </w:pPr>
      <w:r>
        <w:rPr>
          <w:rFonts w:asciiTheme="minorHAnsi" w:hAnsiTheme="minorHAnsi" w:cs="Arial"/>
          <w:sz w:val="18"/>
          <w:szCs w:val="18"/>
          <w:lang w:val="de-DE"/>
        </w:rPr>
        <w:t xml:space="preserve">wurde ich durch die </w:t>
      </w:r>
      <w:r w:rsidR="00940D3B">
        <w:rPr>
          <w:rFonts w:asciiTheme="minorHAnsi" w:hAnsiTheme="minorHAnsi" w:cs="Arial"/>
          <w:sz w:val="18"/>
          <w:szCs w:val="18"/>
          <w:lang w:val="de-DE"/>
        </w:rPr>
        <w:t>Fremdfirma unterrichtet und zu deren Einhaltung</w:t>
      </w:r>
      <w:r w:rsidR="00940D3B">
        <w:rPr>
          <w:rFonts w:asciiTheme="minorHAnsi" w:hAnsiTheme="minorHAnsi" w:cs="Arial"/>
          <w:sz w:val="18"/>
          <w:szCs w:val="18"/>
          <w:lang w:val="de-DE"/>
        </w:rPr>
        <w:tab/>
      </w:r>
    </w:p>
    <w:p w:rsidR="00940D3B" w:rsidRDefault="006A2F2E" w:rsidP="00A00B7C">
      <w:pPr>
        <w:rPr>
          <w:rFonts w:asciiTheme="minorHAnsi" w:hAnsiTheme="minorHAnsi" w:cs="Arial"/>
          <w:sz w:val="18"/>
          <w:szCs w:val="18"/>
          <w:lang w:val="de-DE"/>
        </w:rPr>
      </w:pPr>
      <w:r>
        <w:rPr>
          <w:rFonts w:asciiTheme="minorHAnsi" w:hAnsiTheme="minorHAnsi" w:cs="Arial"/>
          <w:sz w:val="18"/>
          <w:szCs w:val="18"/>
          <w:lang w:val="de-DE"/>
        </w:rPr>
        <w:t>verpflichtet:</w:t>
      </w:r>
      <w:r>
        <w:rPr>
          <w:rFonts w:asciiTheme="minorHAnsi" w:hAnsiTheme="minorHAnsi" w:cs="Arial"/>
          <w:sz w:val="18"/>
          <w:szCs w:val="18"/>
          <w:lang w:val="de-DE"/>
        </w:rPr>
        <w:tab/>
      </w:r>
      <w:r>
        <w:rPr>
          <w:rFonts w:asciiTheme="minorHAnsi" w:hAnsiTheme="minorHAnsi" w:cs="Arial"/>
          <w:sz w:val="18"/>
          <w:szCs w:val="18"/>
          <w:lang w:val="de-DE"/>
        </w:rPr>
        <w:tab/>
      </w:r>
      <w:r>
        <w:rPr>
          <w:rFonts w:asciiTheme="minorHAnsi" w:hAnsiTheme="minorHAnsi" w:cs="Arial"/>
          <w:sz w:val="18"/>
          <w:szCs w:val="18"/>
          <w:lang w:val="de-DE"/>
        </w:rPr>
        <w:tab/>
      </w:r>
      <w:r>
        <w:rPr>
          <w:rFonts w:asciiTheme="minorHAnsi" w:hAnsiTheme="minorHAnsi" w:cs="Arial"/>
          <w:sz w:val="18"/>
          <w:szCs w:val="18"/>
          <w:lang w:val="de-DE"/>
        </w:rPr>
        <w:tab/>
      </w:r>
      <w:r>
        <w:rPr>
          <w:rFonts w:asciiTheme="minorHAnsi" w:hAnsiTheme="minorHAnsi" w:cs="Arial"/>
          <w:sz w:val="18"/>
          <w:szCs w:val="18"/>
          <w:lang w:val="de-DE"/>
        </w:rPr>
        <w:tab/>
      </w:r>
      <w:r>
        <w:rPr>
          <w:rFonts w:asciiTheme="minorHAnsi" w:hAnsiTheme="minorHAnsi" w:cs="Arial"/>
          <w:sz w:val="18"/>
          <w:szCs w:val="18"/>
          <w:lang w:val="de-DE"/>
        </w:rPr>
        <w:tab/>
      </w:r>
      <w:r>
        <w:rPr>
          <w:rFonts w:asciiTheme="minorHAnsi" w:hAnsiTheme="minorHAnsi" w:cs="Arial"/>
          <w:sz w:val="18"/>
          <w:szCs w:val="18"/>
          <w:lang w:val="de-DE"/>
        </w:rPr>
        <w:tab/>
      </w:r>
      <w:r w:rsidR="00940D3B" w:rsidRPr="0034596D">
        <w:rPr>
          <w:rFonts w:asciiTheme="minorHAnsi" w:hAnsiTheme="minorHAnsi" w:cs="Arial"/>
          <w:sz w:val="18"/>
          <w:szCs w:val="18"/>
          <w:lang w:val="de-DE"/>
        </w:rPr>
        <w:t xml:space="preserve">JA   </w:t>
      </w:r>
      <w:r w:rsidR="00940D3B">
        <w:rPr>
          <w:rFonts w:asciiTheme="minorHAnsi" w:hAnsiTheme="minorHAnsi" w:cs="Arial"/>
          <w:noProof/>
          <w:sz w:val="18"/>
          <w:szCs w:val="18"/>
        </w:rPr>
        <w:drawing>
          <wp:inline distT="0" distB="0" distL="0" distR="0" wp14:anchorId="523D2385" wp14:editId="0E88847B">
            <wp:extent cx="103505" cy="103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40D3B" w:rsidRPr="0034596D">
        <w:rPr>
          <w:rFonts w:asciiTheme="minorHAnsi" w:hAnsiTheme="minorHAnsi" w:cs="Arial"/>
          <w:sz w:val="18"/>
          <w:szCs w:val="18"/>
          <w:lang w:val="de-DE"/>
        </w:rPr>
        <w:t xml:space="preserve">     </w:t>
      </w:r>
      <w:r w:rsidR="00940D3B">
        <w:rPr>
          <w:rFonts w:asciiTheme="minorHAnsi" w:hAnsiTheme="minorHAnsi" w:cs="Arial"/>
          <w:sz w:val="18"/>
          <w:szCs w:val="18"/>
          <w:lang w:val="de-DE"/>
        </w:rPr>
        <w:tab/>
      </w:r>
      <w:r w:rsidR="00940D3B" w:rsidRPr="0034596D">
        <w:rPr>
          <w:rFonts w:asciiTheme="minorHAnsi" w:hAnsiTheme="minorHAnsi" w:cs="Arial"/>
          <w:sz w:val="18"/>
          <w:szCs w:val="18"/>
          <w:lang w:val="de-DE"/>
        </w:rPr>
        <w:t>NEIN</w:t>
      </w:r>
      <w:r w:rsidR="00940D3B">
        <w:rPr>
          <w:rFonts w:asciiTheme="minorHAnsi" w:hAnsiTheme="minorHAnsi" w:cs="Arial"/>
          <w:sz w:val="18"/>
          <w:szCs w:val="18"/>
          <w:lang w:val="de-DE"/>
        </w:rPr>
        <w:t xml:space="preserve"> </w:t>
      </w:r>
      <w:r w:rsidR="00940D3B">
        <w:rPr>
          <w:rFonts w:asciiTheme="minorHAnsi" w:hAnsiTheme="minorHAnsi" w:cs="Arial"/>
          <w:noProof/>
          <w:sz w:val="18"/>
          <w:szCs w:val="18"/>
        </w:rPr>
        <w:drawing>
          <wp:inline distT="0" distB="0" distL="0" distR="0" wp14:anchorId="264F0A06" wp14:editId="41404984">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12915" cy="112915"/>
                    </a:xfrm>
                    <a:prstGeom prst="rect">
                      <a:avLst/>
                    </a:prstGeom>
                    <a:noFill/>
                  </pic:spPr>
                </pic:pic>
              </a:graphicData>
            </a:graphic>
          </wp:inline>
        </w:drawing>
      </w:r>
      <w:r w:rsidR="00940D3B" w:rsidRPr="0034596D">
        <w:rPr>
          <w:rFonts w:asciiTheme="minorHAnsi" w:hAnsiTheme="minorHAnsi" w:cs="Arial"/>
          <w:sz w:val="18"/>
          <w:szCs w:val="18"/>
          <w:lang w:val="de-DE"/>
        </w:rPr>
        <w:tab/>
      </w:r>
    </w:p>
    <w:p w:rsidR="004A7653" w:rsidRPr="0034596D" w:rsidRDefault="004A7653" w:rsidP="00B92150">
      <w:pPr>
        <w:rPr>
          <w:rFonts w:asciiTheme="minorHAnsi" w:hAnsiTheme="minorHAnsi" w:cs="Arial"/>
          <w:sz w:val="18"/>
          <w:szCs w:val="18"/>
          <w:lang w:val="de-DE"/>
        </w:rPr>
      </w:pPr>
    </w:p>
    <w:p w:rsidR="00C23B81" w:rsidRDefault="004A7653" w:rsidP="00A00B7C">
      <w:pPr>
        <w:rPr>
          <w:rFonts w:asciiTheme="minorHAnsi" w:hAnsiTheme="minorHAnsi" w:cs="Arial"/>
          <w:b/>
          <w:sz w:val="18"/>
          <w:szCs w:val="18"/>
          <w:lang w:val="de-DE"/>
        </w:rPr>
      </w:pPr>
      <w:r w:rsidRPr="00A00B7C">
        <w:rPr>
          <w:rFonts w:asciiTheme="minorHAnsi" w:hAnsiTheme="minorHAnsi" w:cs="Arial"/>
          <w:b/>
          <w:sz w:val="18"/>
          <w:szCs w:val="18"/>
          <w:lang w:val="de-DE"/>
        </w:rPr>
        <w:t>Bei Unklarheiten wenden Sie sich bitte an Ihren TI Ansprechpartner!</w:t>
      </w:r>
    </w:p>
    <w:p w:rsidR="00E57A42" w:rsidRPr="00A00B7C" w:rsidRDefault="00E57A42" w:rsidP="00A00B7C">
      <w:pPr>
        <w:rPr>
          <w:rFonts w:asciiTheme="minorHAnsi" w:hAnsiTheme="minorHAnsi"/>
          <w:b/>
          <w:sz w:val="16"/>
          <w:szCs w:val="16"/>
          <w:u w:val="single"/>
          <w:lang w:val="de-DE"/>
        </w:rPr>
      </w:pPr>
    </w:p>
    <w:p w:rsidR="00FA199A" w:rsidRPr="0034596D" w:rsidRDefault="00FA199A" w:rsidP="00B92150">
      <w:pPr>
        <w:ind w:left="7200"/>
        <w:rPr>
          <w:rFonts w:asciiTheme="minorHAnsi" w:hAnsiTheme="minorHAnsi"/>
          <w:sz w:val="16"/>
          <w:szCs w:val="16"/>
          <w:u w:val="single"/>
          <w:lang w:val="de-DE"/>
        </w:rPr>
      </w:pPr>
    </w:p>
    <w:p w:rsidR="00E57A42" w:rsidRDefault="00E57A42" w:rsidP="00E57A42">
      <w:pPr>
        <w:ind w:left="1440" w:firstLine="720"/>
        <w:rPr>
          <w:rFonts w:ascii="Arial Rounded MT Bold" w:hAnsi="Arial Rounded MT Bold"/>
          <w:sz w:val="18"/>
          <w:szCs w:val="18"/>
          <w:lang w:val="de-DE"/>
        </w:rPr>
      </w:pPr>
      <w:r>
        <w:rPr>
          <w:rFonts w:ascii="Arial Rounded MT Bold" w:hAnsi="Arial Rounded MT Bold"/>
          <w:sz w:val="18"/>
          <w:szCs w:val="18"/>
          <w:lang w:val="de-DE"/>
        </w:rPr>
        <w:t>____________________________</w:t>
      </w:r>
      <w:r>
        <w:rPr>
          <w:rFonts w:ascii="Arial Rounded MT Bold" w:hAnsi="Arial Rounded MT Bold"/>
          <w:sz w:val="18"/>
          <w:szCs w:val="18"/>
          <w:lang w:val="de-DE"/>
        </w:rPr>
        <w:tab/>
      </w:r>
      <w:r>
        <w:rPr>
          <w:rFonts w:ascii="Arial Rounded MT Bold" w:hAnsi="Arial Rounded MT Bold"/>
          <w:sz w:val="18"/>
          <w:szCs w:val="18"/>
          <w:lang w:val="de-DE"/>
        </w:rPr>
        <w:tab/>
      </w:r>
      <w:r w:rsidR="003354AE">
        <w:rPr>
          <w:rFonts w:ascii="Arial Rounded MT Bold" w:hAnsi="Arial Rounded MT Bold"/>
          <w:sz w:val="18"/>
          <w:szCs w:val="18"/>
          <w:lang w:val="de-DE"/>
        </w:rPr>
        <w:tab/>
      </w:r>
      <w:r>
        <w:rPr>
          <w:rFonts w:ascii="Arial Rounded MT Bold" w:hAnsi="Arial Rounded MT Bold"/>
          <w:sz w:val="18"/>
          <w:szCs w:val="18"/>
          <w:lang w:val="de-DE"/>
        </w:rPr>
        <w:t>__________________</w:t>
      </w:r>
    </w:p>
    <w:p w:rsidR="00E57A42" w:rsidRPr="00E975D6" w:rsidRDefault="00E57A42" w:rsidP="00E57A42">
      <w:pPr>
        <w:ind w:left="1440" w:firstLine="720"/>
        <w:jc w:val="both"/>
        <w:rPr>
          <w:rFonts w:asciiTheme="minorHAnsi" w:hAnsiTheme="minorHAnsi"/>
          <w:sz w:val="18"/>
          <w:szCs w:val="18"/>
          <w:lang w:val="de-DE"/>
        </w:rPr>
      </w:pPr>
      <w:r w:rsidRPr="00E975D6">
        <w:rPr>
          <w:rFonts w:asciiTheme="minorHAnsi" w:hAnsiTheme="minorHAnsi"/>
          <w:sz w:val="18"/>
          <w:szCs w:val="18"/>
          <w:lang w:val="de-DE"/>
        </w:rPr>
        <w:t>Name (Druckbuchstaben)</w:t>
      </w:r>
      <w:r w:rsidRPr="00E975D6">
        <w:rPr>
          <w:rFonts w:asciiTheme="minorHAnsi" w:hAnsiTheme="minorHAnsi"/>
          <w:sz w:val="18"/>
          <w:szCs w:val="18"/>
          <w:lang w:val="de-DE"/>
        </w:rPr>
        <w:tab/>
      </w:r>
      <w:r w:rsidRPr="00E975D6">
        <w:rPr>
          <w:rFonts w:asciiTheme="minorHAnsi" w:hAnsiTheme="minorHAnsi"/>
          <w:sz w:val="18"/>
          <w:szCs w:val="18"/>
          <w:lang w:val="de-DE"/>
        </w:rPr>
        <w:tab/>
      </w:r>
      <w:r w:rsidRPr="00E975D6">
        <w:rPr>
          <w:rFonts w:asciiTheme="minorHAnsi" w:hAnsiTheme="minorHAnsi"/>
          <w:sz w:val="18"/>
          <w:szCs w:val="18"/>
          <w:lang w:val="de-DE"/>
        </w:rPr>
        <w:tab/>
      </w:r>
      <w:r w:rsidRPr="00E975D6">
        <w:rPr>
          <w:rFonts w:asciiTheme="minorHAnsi" w:hAnsiTheme="minorHAnsi"/>
          <w:b/>
          <w:sz w:val="18"/>
          <w:szCs w:val="18"/>
          <w:lang w:val="de-DE"/>
        </w:rPr>
        <w:t>Unterschrift</w:t>
      </w:r>
    </w:p>
    <w:p w:rsidR="00C23B81" w:rsidRPr="0034596D" w:rsidRDefault="00C23B81" w:rsidP="0078132D">
      <w:pPr>
        <w:rPr>
          <w:rFonts w:asciiTheme="minorHAnsi" w:hAnsiTheme="minorHAnsi" w:cs="Arial"/>
          <w:b/>
          <w:sz w:val="18"/>
          <w:szCs w:val="18"/>
          <w:u w:val="single"/>
          <w:lang w:val="de-DE"/>
        </w:rPr>
      </w:pPr>
    </w:p>
    <w:p w:rsidR="00E57A42" w:rsidRDefault="00E57A42" w:rsidP="0078132D">
      <w:pPr>
        <w:rPr>
          <w:rFonts w:asciiTheme="minorHAnsi" w:hAnsiTheme="minorHAnsi" w:cs="Arial"/>
          <w:b/>
          <w:u w:val="single"/>
          <w:lang w:val="de-DE"/>
        </w:rPr>
      </w:pPr>
    </w:p>
    <w:p w:rsidR="0078132D" w:rsidRPr="0034596D" w:rsidRDefault="0078132D" w:rsidP="0078132D">
      <w:pPr>
        <w:rPr>
          <w:rFonts w:asciiTheme="minorHAnsi" w:hAnsiTheme="minorHAnsi" w:cs="Arial"/>
          <w:b/>
          <w:u w:val="single"/>
          <w:lang w:val="de-DE"/>
        </w:rPr>
      </w:pPr>
      <w:r w:rsidRPr="0034596D">
        <w:rPr>
          <w:rFonts w:asciiTheme="minorHAnsi" w:hAnsiTheme="minorHAnsi" w:cs="Arial"/>
          <w:b/>
          <w:u w:val="single"/>
          <w:lang w:val="de-DE"/>
        </w:rPr>
        <w:t xml:space="preserve">TI </w:t>
      </w:r>
      <w:r w:rsidR="00B41330" w:rsidRPr="0034596D">
        <w:rPr>
          <w:rFonts w:asciiTheme="minorHAnsi" w:hAnsiTheme="minorHAnsi" w:cs="Arial"/>
          <w:b/>
          <w:u w:val="single"/>
          <w:lang w:val="de-DE"/>
        </w:rPr>
        <w:t>Fremdfirmenkoordinator</w:t>
      </w:r>
    </w:p>
    <w:p w:rsidR="00BC2909" w:rsidRPr="0034596D" w:rsidRDefault="009D76E2" w:rsidP="0013090A">
      <w:pPr>
        <w:rPr>
          <w:rFonts w:asciiTheme="minorHAnsi" w:hAnsiTheme="minorHAnsi" w:cs="Arial"/>
          <w:sz w:val="18"/>
          <w:szCs w:val="18"/>
          <w:lang w:val="de-DE"/>
        </w:rPr>
      </w:pPr>
      <w:r>
        <w:rPr>
          <w:rFonts w:asciiTheme="minorHAnsi" w:hAnsiTheme="minorHAnsi" w:cs="Arial"/>
          <w:sz w:val="18"/>
          <w:szCs w:val="18"/>
          <w:lang w:val="de-DE"/>
        </w:rPr>
        <w:t xml:space="preserve">Die </w:t>
      </w:r>
      <w:r w:rsidR="00DC1FCC" w:rsidRPr="0034596D">
        <w:rPr>
          <w:rFonts w:asciiTheme="minorHAnsi" w:hAnsiTheme="minorHAnsi" w:cs="Arial"/>
          <w:sz w:val="18"/>
          <w:szCs w:val="18"/>
          <w:lang w:val="de-DE"/>
        </w:rPr>
        <w:t>Einweisung am Arbeitsp</w:t>
      </w:r>
      <w:r w:rsidR="0078132D" w:rsidRPr="0034596D">
        <w:rPr>
          <w:rFonts w:asciiTheme="minorHAnsi" w:hAnsiTheme="minorHAnsi" w:cs="Arial"/>
          <w:sz w:val="18"/>
          <w:szCs w:val="18"/>
          <w:lang w:val="de-DE"/>
        </w:rPr>
        <w:t>latz</w:t>
      </w:r>
      <w:r w:rsidR="0013090A" w:rsidRPr="0034596D">
        <w:rPr>
          <w:rFonts w:asciiTheme="minorHAnsi" w:hAnsiTheme="minorHAnsi" w:cs="Arial"/>
          <w:sz w:val="18"/>
          <w:szCs w:val="18"/>
          <w:lang w:val="de-DE"/>
        </w:rPr>
        <w:t xml:space="preserve"> </w:t>
      </w:r>
      <w:r w:rsidR="00FF39E9" w:rsidRPr="0034596D">
        <w:rPr>
          <w:rFonts w:asciiTheme="minorHAnsi" w:hAnsiTheme="minorHAnsi" w:cs="Arial"/>
          <w:sz w:val="18"/>
          <w:szCs w:val="18"/>
          <w:lang w:val="de-DE"/>
        </w:rPr>
        <w:t>w</w:t>
      </w:r>
      <w:r w:rsidR="00FF39E9">
        <w:rPr>
          <w:rFonts w:asciiTheme="minorHAnsi" w:hAnsiTheme="minorHAnsi" w:cs="Arial"/>
          <w:sz w:val="18"/>
          <w:szCs w:val="18"/>
          <w:lang w:val="de-DE"/>
        </w:rPr>
        <w:t>urde</w:t>
      </w:r>
      <w:r w:rsidR="00FF39E9" w:rsidRPr="0034596D">
        <w:rPr>
          <w:rFonts w:asciiTheme="minorHAnsi" w:hAnsiTheme="minorHAnsi" w:cs="Arial"/>
          <w:sz w:val="18"/>
          <w:szCs w:val="18"/>
          <w:lang w:val="de-DE"/>
        </w:rPr>
        <w:t xml:space="preserve"> </w:t>
      </w:r>
      <w:r w:rsidR="0013090A" w:rsidRPr="0034596D">
        <w:rPr>
          <w:rFonts w:asciiTheme="minorHAnsi" w:hAnsiTheme="minorHAnsi" w:cs="Arial"/>
          <w:sz w:val="18"/>
          <w:szCs w:val="18"/>
          <w:lang w:val="de-DE"/>
        </w:rPr>
        <w:t xml:space="preserve">unmittelbar vor </w:t>
      </w:r>
      <w:r>
        <w:rPr>
          <w:rFonts w:asciiTheme="minorHAnsi" w:hAnsiTheme="minorHAnsi" w:cs="Arial"/>
          <w:sz w:val="18"/>
          <w:szCs w:val="18"/>
          <w:lang w:val="de-DE"/>
        </w:rPr>
        <w:t xml:space="preserve">der </w:t>
      </w:r>
      <w:r w:rsidR="0013090A" w:rsidRPr="0034596D">
        <w:rPr>
          <w:rFonts w:asciiTheme="minorHAnsi" w:hAnsiTheme="minorHAnsi" w:cs="Arial"/>
          <w:sz w:val="18"/>
          <w:szCs w:val="18"/>
          <w:lang w:val="de-DE"/>
        </w:rPr>
        <w:t>Arbeitsaufnahme durchgef</w:t>
      </w:r>
      <w:r w:rsidR="00EC43C8" w:rsidRPr="0034596D">
        <w:rPr>
          <w:rFonts w:asciiTheme="minorHAnsi" w:hAnsiTheme="minorHAnsi" w:cs="Arial"/>
          <w:sz w:val="18"/>
          <w:szCs w:val="18"/>
          <w:lang w:val="de-DE"/>
        </w:rPr>
        <w:t>ü</w:t>
      </w:r>
      <w:r w:rsidR="0013090A" w:rsidRPr="0034596D">
        <w:rPr>
          <w:rFonts w:asciiTheme="minorHAnsi" w:hAnsiTheme="minorHAnsi" w:cs="Arial"/>
          <w:sz w:val="18"/>
          <w:szCs w:val="18"/>
          <w:lang w:val="de-DE"/>
        </w:rPr>
        <w:t>hrt</w:t>
      </w:r>
      <w:r>
        <w:rPr>
          <w:rFonts w:asciiTheme="minorHAnsi" w:hAnsiTheme="minorHAnsi" w:cs="Arial"/>
          <w:sz w:val="18"/>
          <w:szCs w:val="18"/>
          <w:lang w:val="de-DE"/>
        </w:rPr>
        <w:t>:</w:t>
      </w:r>
    </w:p>
    <w:p w:rsidR="00BC2909" w:rsidRDefault="00BC2909" w:rsidP="0013090A">
      <w:pPr>
        <w:rPr>
          <w:rFonts w:ascii="Arial" w:hAnsi="Arial" w:cs="Arial"/>
          <w:sz w:val="16"/>
          <w:szCs w:val="16"/>
          <w:lang w:val="de-DE"/>
        </w:rPr>
      </w:pPr>
    </w:p>
    <w:p w:rsidR="00BC2909" w:rsidRDefault="00BC2909" w:rsidP="0013090A">
      <w:pPr>
        <w:rPr>
          <w:rFonts w:ascii="Arial" w:hAnsi="Arial" w:cs="Arial"/>
          <w:sz w:val="16"/>
          <w:szCs w:val="16"/>
          <w:lang w:val="de-DE"/>
        </w:rPr>
      </w:pPr>
    </w:p>
    <w:p w:rsidR="00492B67" w:rsidRDefault="00BC2909" w:rsidP="00C23B81">
      <w:pPr>
        <w:ind w:left="1440" w:firstLine="720"/>
        <w:rPr>
          <w:rFonts w:ascii="Arial Rounded MT Bold" w:hAnsi="Arial Rounded MT Bold"/>
          <w:sz w:val="18"/>
          <w:szCs w:val="18"/>
          <w:lang w:val="de-DE"/>
        </w:rPr>
      </w:pPr>
      <w:r>
        <w:rPr>
          <w:rFonts w:ascii="Arial Rounded MT Bold" w:hAnsi="Arial Rounded MT Bold"/>
          <w:sz w:val="18"/>
          <w:szCs w:val="18"/>
          <w:lang w:val="de-DE"/>
        </w:rPr>
        <w:t>_______________________</w:t>
      </w:r>
      <w:r w:rsidR="00C23B81">
        <w:rPr>
          <w:rFonts w:ascii="Arial Rounded MT Bold" w:hAnsi="Arial Rounded MT Bold"/>
          <w:sz w:val="18"/>
          <w:szCs w:val="18"/>
          <w:lang w:val="de-DE"/>
        </w:rPr>
        <w:t>___</w:t>
      </w:r>
      <w:r w:rsidR="00987840">
        <w:rPr>
          <w:rFonts w:ascii="Arial Rounded MT Bold" w:hAnsi="Arial Rounded MT Bold"/>
          <w:sz w:val="18"/>
          <w:szCs w:val="18"/>
          <w:lang w:val="de-DE"/>
        </w:rPr>
        <w:t>__</w:t>
      </w:r>
      <w:r w:rsidR="00987840">
        <w:rPr>
          <w:rFonts w:ascii="Arial Rounded MT Bold" w:hAnsi="Arial Rounded MT Bold"/>
          <w:sz w:val="18"/>
          <w:szCs w:val="18"/>
          <w:lang w:val="de-DE"/>
        </w:rPr>
        <w:tab/>
      </w:r>
      <w:r>
        <w:rPr>
          <w:rFonts w:ascii="Arial Rounded MT Bold" w:hAnsi="Arial Rounded MT Bold"/>
          <w:sz w:val="18"/>
          <w:szCs w:val="18"/>
          <w:lang w:val="de-DE"/>
        </w:rPr>
        <w:t>_____________________</w:t>
      </w:r>
      <w:r w:rsidR="00C23B81">
        <w:rPr>
          <w:rFonts w:ascii="Arial Rounded MT Bold" w:hAnsi="Arial Rounded MT Bold"/>
          <w:sz w:val="18"/>
          <w:szCs w:val="18"/>
          <w:lang w:val="de-DE"/>
        </w:rPr>
        <w:tab/>
        <w:t>__________________</w:t>
      </w:r>
    </w:p>
    <w:p w:rsidR="00C23B81" w:rsidRPr="00A00B7C" w:rsidRDefault="00C23B81" w:rsidP="00A00B7C">
      <w:pPr>
        <w:ind w:left="1440" w:firstLine="720"/>
        <w:jc w:val="both"/>
        <w:rPr>
          <w:rFonts w:asciiTheme="minorHAnsi" w:hAnsiTheme="minorHAnsi"/>
          <w:sz w:val="18"/>
          <w:szCs w:val="18"/>
          <w:lang w:val="de-DE"/>
        </w:rPr>
      </w:pPr>
      <w:r w:rsidRPr="00A00B7C">
        <w:rPr>
          <w:rFonts w:asciiTheme="minorHAnsi" w:hAnsiTheme="minorHAnsi"/>
          <w:sz w:val="18"/>
          <w:szCs w:val="18"/>
          <w:lang w:val="de-DE"/>
        </w:rPr>
        <w:t>Name (Druckbuchstaben)</w:t>
      </w:r>
      <w:r w:rsidR="00987840" w:rsidRPr="00A00B7C">
        <w:rPr>
          <w:rFonts w:asciiTheme="minorHAnsi" w:hAnsiTheme="minorHAnsi"/>
          <w:sz w:val="18"/>
          <w:szCs w:val="18"/>
          <w:lang w:val="de-DE"/>
        </w:rPr>
        <w:tab/>
      </w:r>
      <w:r w:rsidRPr="00A00B7C">
        <w:rPr>
          <w:rFonts w:asciiTheme="minorHAnsi" w:hAnsiTheme="minorHAnsi"/>
          <w:sz w:val="18"/>
          <w:szCs w:val="18"/>
          <w:lang w:val="de-DE"/>
        </w:rPr>
        <w:t>A-ID</w:t>
      </w:r>
      <w:r w:rsidR="00987840" w:rsidRPr="00A00B7C">
        <w:rPr>
          <w:rFonts w:asciiTheme="minorHAnsi" w:hAnsiTheme="minorHAnsi"/>
          <w:sz w:val="18"/>
          <w:szCs w:val="18"/>
          <w:lang w:val="de-DE"/>
        </w:rPr>
        <w:tab/>
      </w:r>
      <w:r w:rsidRPr="00A00B7C">
        <w:rPr>
          <w:rFonts w:asciiTheme="minorHAnsi" w:hAnsiTheme="minorHAnsi"/>
          <w:sz w:val="18"/>
          <w:szCs w:val="18"/>
          <w:lang w:val="de-DE"/>
        </w:rPr>
        <w:tab/>
      </w:r>
      <w:r w:rsidRPr="00A00B7C">
        <w:rPr>
          <w:rFonts w:asciiTheme="minorHAnsi" w:hAnsiTheme="minorHAnsi"/>
          <w:b/>
          <w:sz w:val="18"/>
          <w:szCs w:val="18"/>
          <w:lang w:val="de-DE"/>
        </w:rPr>
        <w:t>Unterschrift</w:t>
      </w:r>
    </w:p>
    <w:p w:rsidR="00987840" w:rsidRPr="00C23B81" w:rsidRDefault="00987840" w:rsidP="00A00B7C">
      <w:pPr>
        <w:rPr>
          <w:rFonts w:ascii="Arial Rounded MT Bold" w:hAnsi="Arial Rounded MT Bold"/>
          <w:sz w:val="16"/>
          <w:szCs w:val="16"/>
          <w:lang w:val="de-DE"/>
        </w:rPr>
      </w:pPr>
    </w:p>
    <w:p w:rsidR="0078132D" w:rsidRDefault="0078132D">
      <w:pPr>
        <w:rPr>
          <w:rFonts w:ascii="Arial Rounded MT Bold" w:hAnsi="Arial Rounded MT Bold"/>
          <w:sz w:val="2"/>
          <w:szCs w:val="2"/>
          <w:lang w:val="de-DE"/>
        </w:rPr>
      </w:pPr>
    </w:p>
    <w:p w:rsidR="00A5672B" w:rsidRDefault="00A5672B">
      <w:pPr>
        <w:rPr>
          <w:rFonts w:ascii="Arial Rounded MT Bold" w:hAnsi="Arial Rounded MT Bold"/>
          <w:sz w:val="2"/>
          <w:szCs w:val="2"/>
          <w:lang w:val="de-DE"/>
        </w:rPr>
      </w:pPr>
    </w:p>
    <w:p w:rsidR="00BC2909" w:rsidRDefault="00BC2909">
      <w:pPr>
        <w:rPr>
          <w:rFonts w:ascii="Arial Rounded MT Bold" w:hAnsi="Arial Rounded MT Bold"/>
          <w:sz w:val="2"/>
          <w:szCs w:val="2"/>
          <w:lang w:val="de-DE"/>
        </w:rPr>
      </w:pPr>
    </w:p>
    <w:p w:rsidR="00A5672B" w:rsidRPr="00A5672B" w:rsidRDefault="00A5672B">
      <w:pPr>
        <w:rPr>
          <w:rFonts w:ascii="Arial Rounded MT Bold" w:hAnsi="Arial Rounded MT Bold"/>
          <w:sz w:val="2"/>
          <w:szCs w:val="2"/>
          <w:lang w:val="de-DE"/>
        </w:rPr>
      </w:pPr>
    </w:p>
    <w:p w:rsidR="00FF2854" w:rsidRPr="00A00B7C" w:rsidRDefault="00FF2854" w:rsidP="00AC09B9">
      <w:pPr>
        <w:rPr>
          <w:rFonts w:ascii="Arial" w:hAnsi="Arial" w:cs="Arial"/>
          <w:sz w:val="16"/>
          <w:szCs w:val="16"/>
          <w:lang w:val="de-DE"/>
        </w:rPr>
      </w:pPr>
    </w:p>
    <w:p w:rsidR="00FF2854" w:rsidRDefault="00FF2854" w:rsidP="00FF2854">
      <w:pPr>
        <w:rPr>
          <w:rFonts w:ascii="Arial" w:hAnsi="Arial" w:cs="Arial"/>
          <w:sz w:val="16"/>
          <w:szCs w:val="16"/>
          <w:lang w:val="de-DE"/>
        </w:rPr>
      </w:pPr>
    </w:p>
    <w:p w:rsidR="00FF2854" w:rsidRDefault="00FF2854" w:rsidP="00FF2854">
      <w:pPr>
        <w:rPr>
          <w:rFonts w:ascii="Arial" w:hAnsi="Arial" w:cs="Arial"/>
          <w:sz w:val="16"/>
          <w:szCs w:val="16"/>
          <w:lang w:val="de-DE"/>
        </w:rPr>
      </w:pPr>
    </w:p>
    <w:p w:rsidR="00FF2854" w:rsidRPr="001B2CC3" w:rsidRDefault="00FF2854" w:rsidP="00FF2854">
      <w:pPr>
        <w:pStyle w:val="Header"/>
        <w:rPr>
          <w:rFonts w:asciiTheme="minorHAnsi" w:hAnsiTheme="minorHAnsi"/>
          <w:sz w:val="18"/>
          <w:szCs w:val="18"/>
        </w:rPr>
      </w:pPr>
      <w:r w:rsidRPr="001B2CC3">
        <w:rPr>
          <w:rFonts w:asciiTheme="minorHAnsi" w:hAnsiTheme="minorHAnsi"/>
          <w:sz w:val="18"/>
          <w:szCs w:val="18"/>
        </w:rPr>
        <w:t xml:space="preserve">Januar 2018, EMEA ESH Team, </w:t>
      </w:r>
      <w:hyperlink r:id="rId11" w:history="1">
        <w:r w:rsidR="001B2CC3" w:rsidRPr="001B2CC3">
          <w:rPr>
            <w:rFonts w:asciiTheme="minorHAnsi" w:hAnsiTheme="minorHAnsi"/>
            <w:sz w:val="18"/>
            <w:szCs w:val="18"/>
          </w:rPr>
          <w:t>esh_emea@list.ti.com</w:t>
        </w:r>
      </w:hyperlink>
      <w:r w:rsidRPr="001B2CC3">
        <w:rPr>
          <w:rFonts w:asciiTheme="minorHAnsi" w:hAnsiTheme="minorHAnsi"/>
          <w:sz w:val="18"/>
          <w:szCs w:val="18"/>
        </w:rPr>
        <w:t xml:space="preserve"> </w:t>
      </w:r>
      <w:r w:rsidR="001B2CC3" w:rsidRPr="001B2CC3">
        <w:rPr>
          <w:rFonts w:asciiTheme="minorHAnsi" w:hAnsiTheme="minorHAnsi"/>
          <w:sz w:val="18"/>
          <w:szCs w:val="18"/>
        </w:rPr>
        <w:t xml:space="preserve">/ TID Protective Services, </w:t>
      </w:r>
      <w:hyperlink r:id="rId12" w:history="1">
        <w:r w:rsidR="001B2CC3" w:rsidRPr="001B2CC3">
          <w:rPr>
            <w:rStyle w:val="Hyperlink"/>
            <w:rFonts w:asciiTheme="minorHAnsi" w:hAnsiTheme="minorHAnsi"/>
            <w:color w:val="auto"/>
            <w:sz w:val="18"/>
            <w:szCs w:val="18"/>
            <w:u w:val="none"/>
          </w:rPr>
          <w:t>tid-security-office@list.ti.com</w:t>
        </w:r>
      </w:hyperlink>
    </w:p>
    <w:p w:rsidR="00BC2909" w:rsidRPr="00A00B7C" w:rsidRDefault="00FF2854" w:rsidP="00A00B7C">
      <w:pPr>
        <w:pStyle w:val="Header"/>
        <w:rPr>
          <w:rFonts w:asciiTheme="minorHAnsi" w:hAnsiTheme="minorHAnsi"/>
          <w:sz w:val="18"/>
          <w:szCs w:val="18"/>
          <w:lang w:val="de-DE"/>
        </w:rPr>
      </w:pPr>
      <w:r w:rsidRPr="00A00B7C">
        <w:rPr>
          <w:rFonts w:asciiTheme="minorHAnsi" w:hAnsiTheme="minorHAnsi"/>
          <w:sz w:val="18"/>
          <w:szCs w:val="18"/>
          <w:lang w:val="de-DE"/>
        </w:rPr>
        <w:t>Approved by: Andreas Schwaiger, Geschäftsführer Texas Instruments Deutschland GmbH</w:t>
      </w:r>
    </w:p>
    <w:sectPr w:rsidR="00BC2909" w:rsidRPr="00A00B7C" w:rsidSect="00FE0E5E">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567"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4A" w:rsidRDefault="0023574A">
      <w:r>
        <w:separator/>
      </w:r>
    </w:p>
  </w:endnote>
  <w:endnote w:type="continuationSeparator" w:id="0">
    <w:p w:rsidR="0023574A" w:rsidRDefault="0023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altName w:val="Nyala"/>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_Logo_2007">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4A" w:rsidRDefault="0023574A">
      <w:r>
        <w:separator/>
      </w:r>
    </w:p>
  </w:footnote>
  <w:footnote w:type="continuationSeparator" w:id="0">
    <w:p w:rsidR="0023574A" w:rsidRDefault="00235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D4" w:rsidRPr="00A87454" w:rsidRDefault="00DC1FCC" w:rsidP="00FD5A73">
    <w:pPr>
      <w:jc w:val="right"/>
      <w:rPr>
        <w:rFonts w:ascii="TI_Logo_2007" w:hAnsi="TI_Logo_2007"/>
        <w:sz w:val="72"/>
        <w:szCs w:val="72"/>
      </w:rPr>
    </w:pPr>
    <w:r>
      <w:rPr>
        <w:rFonts w:ascii="Arial Rounded MT Bold" w:hAnsi="Arial Rounded MT Bold"/>
        <w:sz w:val="40"/>
        <w:szCs w:val="40"/>
        <w:lang w:val="de-DE"/>
      </w:rPr>
      <w:tab/>
    </w:r>
    <w:r>
      <w:rPr>
        <w:rFonts w:ascii="Arial Rounded MT Bold" w:hAnsi="Arial Rounded MT Bold"/>
        <w:sz w:val="40"/>
        <w:szCs w:val="40"/>
        <w:lang w:val="de-DE"/>
      </w:rPr>
      <w:tab/>
    </w:r>
    <w:r>
      <w:rPr>
        <w:rFonts w:ascii="Arial Rounded MT Bold" w:hAnsi="Arial Rounded MT Bold"/>
        <w:sz w:val="40"/>
        <w:szCs w:val="40"/>
        <w:lang w:val="de-DE"/>
      </w:rPr>
      <w:tab/>
      <w:t xml:space="preserve"> </w:t>
    </w:r>
    <w:r w:rsidR="00A87454" w:rsidRPr="00DC1FCC">
      <w:rPr>
        <w:rFonts w:ascii="TI_Logo_2007" w:hAnsi="TI_Logo_2007"/>
        <w:color w:val="FF0000"/>
        <w:sz w:val="40"/>
        <w:szCs w:val="40"/>
      </w:rPr>
      <w:t>t</w:t>
    </w:r>
    <w:r w:rsidR="00A87454" w:rsidRPr="00DC1FCC">
      <w:rPr>
        <w:rFonts w:ascii="TI_Logo_2007" w:hAnsi="TI_Logo_2007"/>
        <w:sz w:val="40"/>
        <w:szCs w:val="40"/>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D4BDB"/>
    <w:multiLevelType w:val="hybridMultilevel"/>
    <w:tmpl w:val="8D543034"/>
    <w:lvl w:ilvl="0" w:tplc="44A85732">
      <w:numFmt w:val="bullet"/>
      <w:lvlText w:val="-"/>
      <w:lvlJc w:val="left"/>
      <w:pPr>
        <w:ind w:left="1080" w:hanging="360"/>
      </w:pPr>
      <w:rPr>
        <w:rFonts w:ascii="Arial Rounded MT Bold" w:eastAsia="Times New Roman" w:hAnsi="Arial Rounded MT Bol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68"/>
    <w:rsid w:val="00002903"/>
    <w:rsid w:val="00010CA8"/>
    <w:rsid w:val="00032870"/>
    <w:rsid w:val="00033CD2"/>
    <w:rsid w:val="00033F8E"/>
    <w:rsid w:val="00043A6D"/>
    <w:rsid w:val="00047E5B"/>
    <w:rsid w:val="00071538"/>
    <w:rsid w:val="000924E6"/>
    <w:rsid w:val="00095B5E"/>
    <w:rsid w:val="000D659E"/>
    <w:rsid w:val="000D7E64"/>
    <w:rsid w:val="000E3DF6"/>
    <w:rsid w:val="00100B7F"/>
    <w:rsid w:val="00111F2C"/>
    <w:rsid w:val="0013090A"/>
    <w:rsid w:val="00135C6C"/>
    <w:rsid w:val="0015031D"/>
    <w:rsid w:val="00152085"/>
    <w:rsid w:val="00152DA2"/>
    <w:rsid w:val="00185652"/>
    <w:rsid w:val="00194E06"/>
    <w:rsid w:val="00197B32"/>
    <w:rsid w:val="00197D67"/>
    <w:rsid w:val="001A5292"/>
    <w:rsid w:val="001A60E2"/>
    <w:rsid w:val="001B2CC3"/>
    <w:rsid w:val="001D135B"/>
    <w:rsid w:val="001D1A43"/>
    <w:rsid w:val="001E1726"/>
    <w:rsid w:val="002113CB"/>
    <w:rsid w:val="002143F4"/>
    <w:rsid w:val="00215ABB"/>
    <w:rsid w:val="00217030"/>
    <w:rsid w:val="0023574A"/>
    <w:rsid w:val="00235FE3"/>
    <w:rsid w:val="00246F28"/>
    <w:rsid w:val="00262FD7"/>
    <w:rsid w:val="00287F19"/>
    <w:rsid w:val="002A04F1"/>
    <w:rsid w:val="002A2E9E"/>
    <w:rsid w:val="00310B1E"/>
    <w:rsid w:val="00323BED"/>
    <w:rsid w:val="00330BE1"/>
    <w:rsid w:val="003354AE"/>
    <w:rsid w:val="00337889"/>
    <w:rsid w:val="003420D5"/>
    <w:rsid w:val="00343CD7"/>
    <w:rsid w:val="0034596D"/>
    <w:rsid w:val="00361579"/>
    <w:rsid w:val="003766F7"/>
    <w:rsid w:val="003874E4"/>
    <w:rsid w:val="0039594D"/>
    <w:rsid w:val="003C166B"/>
    <w:rsid w:val="003D2C16"/>
    <w:rsid w:val="003D6100"/>
    <w:rsid w:val="003F13A1"/>
    <w:rsid w:val="003F55BC"/>
    <w:rsid w:val="003F7495"/>
    <w:rsid w:val="00405587"/>
    <w:rsid w:val="00411E94"/>
    <w:rsid w:val="00416820"/>
    <w:rsid w:val="00432AF5"/>
    <w:rsid w:val="00436FD4"/>
    <w:rsid w:val="004679B2"/>
    <w:rsid w:val="00473FC6"/>
    <w:rsid w:val="00492B67"/>
    <w:rsid w:val="004A7653"/>
    <w:rsid w:val="004D5D81"/>
    <w:rsid w:val="004D79A8"/>
    <w:rsid w:val="004E189E"/>
    <w:rsid w:val="00505CDA"/>
    <w:rsid w:val="00512D63"/>
    <w:rsid w:val="005141AB"/>
    <w:rsid w:val="005239E2"/>
    <w:rsid w:val="005715C6"/>
    <w:rsid w:val="005764FF"/>
    <w:rsid w:val="005925C0"/>
    <w:rsid w:val="00597FA7"/>
    <w:rsid w:val="005A26EE"/>
    <w:rsid w:val="005A6B08"/>
    <w:rsid w:val="005C3812"/>
    <w:rsid w:val="005C48ED"/>
    <w:rsid w:val="005C4F8D"/>
    <w:rsid w:val="005E00B6"/>
    <w:rsid w:val="005E4BBC"/>
    <w:rsid w:val="005E6B86"/>
    <w:rsid w:val="006004D3"/>
    <w:rsid w:val="0060731E"/>
    <w:rsid w:val="0061184D"/>
    <w:rsid w:val="00627F56"/>
    <w:rsid w:val="00670464"/>
    <w:rsid w:val="00672913"/>
    <w:rsid w:val="006912D7"/>
    <w:rsid w:val="006A2F2E"/>
    <w:rsid w:val="006C72B2"/>
    <w:rsid w:val="006D6FB0"/>
    <w:rsid w:val="006E11D1"/>
    <w:rsid w:val="007127B1"/>
    <w:rsid w:val="0072035C"/>
    <w:rsid w:val="00725132"/>
    <w:rsid w:val="00732246"/>
    <w:rsid w:val="007746B4"/>
    <w:rsid w:val="0078132D"/>
    <w:rsid w:val="007B3040"/>
    <w:rsid w:val="007C1456"/>
    <w:rsid w:val="007C23CD"/>
    <w:rsid w:val="007D130C"/>
    <w:rsid w:val="007D2968"/>
    <w:rsid w:val="007E35CA"/>
    <w:rsid w:val="007E702D"/>
    <w:rsid w:val="007F66EC"/>
    <w:rsid w:val="008035B8"/>
    <w:rsid w:val="00805E94"/>
    <w:rsid w:val="00824FB7"/>
    <w:rsid w:val="0084065D"/>
    <w:rsid w:val="0085274B"/>
    <w:rsid w:val="00855D1D"/>
    <w:rsid w:val="00863B25"/>
    <w:rsid w:val="00875DD4"/>
    <w:rsid w:val="00883E94"/>
    <w:rsid w:val="00887FF6"/>
    <w:rsid w:val="008A4D85"/>
    <w:rsid w:val="008A5403"/>
    <w:rsid w:val="008C6D24"/>
    <w:rsid w:val="008E3C3A"/>
    <w:rsid w:val="008E4CBE"/>
    <w:rsid w:val="008F34DC"/>
    <w:rsid w:val="00910CC5"/>
    <w:rsid w:val="009364FF"/>
    <w:rsid w:val="00940D3B"/>
    <w:rsid w:val="009663F5"/>
    <w:rsid w:val="00974795"/>
    <w:rsid w:val="00980303"/>
    <w:rsid w:val="00987840"/>
    <w:rsid w:val="009A01AF"/>
    <w:rsid w:val="009D4211"/>
    <w:rsid w:val="009D6270"/>
    <w:rsid w:val="009D76E2"/>
    <w:rsid w:val="009E3F0E"/>
    <w:rsid w:val="009E5CD9"/>
    <w:rsid w:val="009F0D1F"/>
    <w:rsid w:val="00A00B7C"/>
    <w:rsid w:val="00A16C51"/>
    <w:rsid w:val="00A467E0"/>
    <w:rsid w:val="00A56624"/>
    <w:rsid w:val="00A5672B"/>
    <w:rsid w:val="00A66ABA"/>
    <w:rsid w:val="00A767FB"/>
    <w:rsid w:val="00A76B7C"/>
    <w:rsid w:val="00A850A0"/>
    <w:rsid w:val="00A8730C"/>
    <w:rsid w:val="00A87454"/>
    <w:rsid w:val="00AB156E"/>
    <w:rsid w:val="00AC0066"/>
    <w:rsid w:val="00AC09B9"/>
    <w:rsid w:val="00AD3298"/>
    <w:rsid w:val="00AD45F5"/>
    <w:rsid w:val="00AD6F1F"/>
    <w:rsid w:val="00B0378E"/>
    <w:rsid w:val="00B23A9E"/>
    <w:rsid w:val="00B41330"/>
    <w:rsid w:val="00B60CD4"/>
    <w:rsid w:val="00B76FFA"/>
    <w:rsid w:val="00B92150"/>
    <w:rsid w:val="00BA7620"/>
    <w:rsid w:val="00BC2909"/>
    <w:rsid w:val="00BC736E"/>
    <w:rsid w:val="00BD1CDC"/>
    <w:rsid w:val="00C22A99"/>
    <w:rsid w:val="00C23B81"/>
    <w:rsid w:val="00C307DD"/>
    <w:rsid w:val="00C460FD"/>
    <w:rsid w:val="00C5088C"/>
    <w:rsid w:val="00C64955"/>
    <w:rsid w:val="00C72290"/>
    <w:rsid w:val="00C73CDD"/>
    <w:rsid w:val="00C82888"/>
    <w:rsid w:val="00CB770C"/>
    <w:rsid w:val="00CC06E5"/>
    <w:rsid w:val="00CC746B"/>
    <w:rsid w:val="00CD29FD"/>
    <w:rsid w:val="00D079F0"/>
    <w:rsid w:val="00D118F6"/>
    <w:rsid w:val="00D85D79"/>
    <w:rsid w:val="00DA6AFF"/>
    <w:rsid w:val="00DC1FCC"/>
    <w:rsid w:val="00DD7C27"/>
    <w:rsid w:val="00E00B3F"/>
    <w:rsid w:val="00E00BC2"/>
    <w:rsid w:val="00E01239"/>
    <w:rsid w:val="00E201B5"/>
    <w:rsid w:val="00E538AC"/>
    <w:rsid w:val="00E5392D"/>
    <w:rsid w:val="00E57A42"/>
    <w:rsid w:val="00E7240E"/>
    <w:rsid w:val="00E91EE2"/>
    <w:rsid w:val="00EB0031"/>
    <w:rsid w:val="00EC43C8"/>
    <w:rsid w:val="00EE1EFC"/>
    <w:rsid w:val="00EF36D1"/>
    <w:rsid w:val="00EF3E5C"/>
    <w:rsid w:val="00F466B6"/>
    <w:rsid w:val="00F5660B"/>
    <w:rsid w:val="00F777DB"/>
    <w:rsid w:val="00FA199A"/>
    <w:rsid w:val="00FA3AF8"/>
    <w:rsid w:val="00FB5AEF"/>
    <w:rsid w:val="00FD5A73"/>
    <w:rsid w:val="00FE0E5E"/>
    <w:rsid w:val="00FF2854"/>
    <w:rsid w:val="00FF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C166B"/>
    <w:rPr>
      <w:rFonts w:ascii="Tahoma" w:hAnsi="Tahoma" w:cs="Tahoma"/>
      <w:sz w:val="16"/>
      <w:szCs w:val="16"/>
    </w:rPr>
  </w:style>
  <w:style w:type="character" w:customStyle="1" w:styleId="BalloonTextChar">
    <w:name w:val="Balloon Text Char"/>
    <w:link w:val="BalloonText"/>
    <w:rsid w:val="003C166B"/>
    <w:rPr>
      <w:rFonts w:ascii="Tahoma" w:hAnsi="Tahoma" w:cs="Tahoma"/>
      <w:sz w:val="16"/>
      <w:szCs w:val="16"/>
    </w:rPr>
  </w:style>
  <w:style w:type="character" w:styleId="CommentReference">
    <w:name w:val="annotation reference"/>
    <w:basedOn w:val="DefaultParagraphFont"/>
    <w:rsid w:val="00B76FFA"/>
    <w:rPr>
      <w:sz w:val="16"/>
      <w:szCs w:val="16"/>
    </w:rPr>
  </w:style>
  <w:style w:type="paragraph" w:styleId="CommentText">
    <w:name w:val="annotation text"/>
    <w:basedOn w:val="Normal"/>
    <w:link w:val="CommentTextChar"/>
    <w:rsid w:val="00B76FFA"/>
  </w:style>
  <w:style w:type="character" w:customStyle="1" w:styleId="CommentTextChar">
    <w:name w:val="Comment Text Char"/>
    <w:basedOn w:val="DefaultParagraphFont"/>
    <w:link w:val="CommentText"/>
    <w:rsid w:val="00B76FFA"/>
  </w:style>
  <w:style w:type="paragraph" w:styleId="CommentSubject">
    <w:name w:val="annotation subject"/>
    <w:basedOn w:val="CommentText"/>
    <w:next w:val="CommentText"/>
    <w:link w:val="CommentSubjectChar"/>
    <w:rsid w:val="00B76FFA"/>
    <w:rPr>
      <w:b/>
      <w:bCs/>
    </w:rPr>
  </w:style>
  <w:style w:type="character" w:customStyle="1" w:styleId="CommentSubjectChar">
    <w:name w:val="Comment Subject Char"/>
    <w:basedOn w:val="CommentTextChar"/>
    <w:link w:val="CommentSubject"/>
    <w:rsid w:val="00B76FFA"/>
    <w:rPr>
      <w:b/>
      <w:bCs/>
    </w:rPr>
  </w:style>
  <w:style w:type="paragraph" w:styleId="Revision">
    <w:name w:val="Revision"/>
    <w:hidden/>
    <w:uiPriority w:val="99"/>
    <w:semiHidden/>
    <w:rsid w:val="00B76FFA"/>
  </w:style>
  <w:style w:type="character" w:customStyle="1" w:styleId="HeaderChar">
    <w:name w:val="Header Char"/>
    <w:basedOn w:val="DefaultParagraphFont"/>
    <w:link w:val="Header"/>
    <w:uiPriority w:val="99"/>
    <w:rsid w:val="00FF2854"/>
  </w:style>
  <w:style w:type="character" w:styleId="Hyperlink">
    <w:name w:val="Hyperlink"/>
    <w:basedOn w:val="DefaultParagraphFont"/>
    <w:uiPriority w:val="99"/>
    <w:rsid w:val="00FF285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C166B"/>
    <w:rPr>
      <w:rFonts w:ascii="Tahoma" w:hAnsi="Tahoma" w:cs="Tahoma"/>
      <w:sz w:val="16"/>
      <w:szCs w:val="16"/>
    </w:rPr>
  </w:style>
  <w:style w:type="character" w:customStyle="1" w:styleId="BalloonTextChar">
    <w:name w:val="Balloon Text Char"/>
    <w:link w:val="BalloonText"/>
    <w:rsid w:val="003C166B"/>
    <w:rPr>
      <w:rFonts w:ascii="Tahoma" w:hAnsi="Tahoma" w:cs="Tahoma"/>
      <w:sz w:val="16"/>
      <w:szCs w:val="16"/>
    </w:rPr>
  </w:style>
  <w:style w:type="character" w:styleId="CommentReference">
    <w:name w:val="annotation reference"/>
    <w:basedOn w:val="DefaultParagraphFont"/>
    <w:rsid w:val="00B76FFA"/>
    <w:rPr>
      <w:sz w:val="16"/>
      <w:szCs w:val="16"/>
    </w:rPr>
  </w:style>
  <w:style w:type="paragraph" w:styleId="CommentText">
    <w:name w:val="annotation text"/>
    <w:basedOn w:val="Normal"/>
    <w:link w:val="CommentTextChar"/>
    <w:rsid w:val="00B76FFA"/>
  </w:style>
  <w:style w:type="character" w:customStyle="1" w:styleId="CommentTextChar">
    <w:name w:val="Comment Text Char"/>
    <w:basedOn w:val="DefaultParagraphFont"/>
    <w:link w:val="CommentText"/>
    <w:rsid w:val="00B76FFA"/>
  </w:style>
  <w:style w:type="paragraph" w:styleId="CommentSubject">
    <w:name w:val="annotation subject"/>
    <w:basedOn w:val="CommentText"/>
    <w:next w:val="CommentText"/>
    <w:link w:val="CommentSubjectChar"/>
    <w:rsid w:val="00B76FFA"/>
    <w:rPr>
      <w:b/>
      <w:bCs/>
    </w:rPr>
  </w:style>
  <w:style w:type="character" w:customStyle="1" w:styleId="CommentSubjectChar">
    <w:name w:val="Comment Subject Char"/>
    <w:basedOn w:val="CommentTextChar"/>
    <w:link w:val="CommentSubject"/>
    <w:rsid w:val="00B76FFA"/>
    <w:rPr>
      <w:b/>
      <w:bCs/>
    </w:rPr>
  </w:style>
  <w:style w:type="paragraph" w:styleId="Revision">
    <w:name w:val="Revision"/>
    <w:hidden/>
    <w:uiPriority w:val="99"/>
    <w:semiHidden/>
    <w:rsid w:val="00B76FFA"/>
  </w:style>
  <w:style w:type="character" w:customStyle="1" w:styleId="HeaderChar">
    <w:name w:val="Header Char"/>
    <w:basedOn w:val="DefaultParagraphFont"/>
    <w:link w:val="Header"/>
    <w:uiPriority w:val="99"/>
    <w:rsid w:val="00FF2854"/>
  </w:style>
  <w:style w:type="character" w:styleId="Hyperlink">
    <w:name w:val="Hyperlink"/>
    <w:basedOn w:val="DefaultParagraphFont"/>
    <w:uiPriority w:val="99"/>
    <w:rsid w:val="00FF28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id-security-office@list.t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h_emea@list.ti.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OTZNADIN</field>
    <field id="AuthorName" dmfield="" type="string"/>
    <field id="ClientNumber" dmfield="CLIENT_ID" type="string">1P1336</field>
    <field id="MatterNumber" dmfield="MATTER_ID" type="string">000649</field>
    <field id="DocumentType" dmfield="TYPE_ID" type="string">OTH</field>
    <field id="DocumentTitle" dmfield="DOCNAME" type="string"/>
    <field id="DocumentNumber" dmfield="DOCNUM" type="string">2169650</field>
    <field id="Library" dmfield="" type="string">MUNLIB01</field>
    <field id="Version" dmfield="" type="string">4</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2169650</field>
    <field id="FirstPageHeaded" dmfield="" type="">False</field>
    <field id="ContPage" dmfield="" type="">False</field>
    <field id="DraftSpacing" dmfield="" type="">False</field>
    <field id="DocID" dmfield="" type="">MUNLIB01/OTZNADIN/2169650.4</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97E0-54BF-48BC-A57C-3AD9F5904027}">
  <ds:schemaRefs>
    <ds:schemaRef ds:uri="http://hoganlovells.com/word2010/custom"/>
  </ds:schemaRefs>
</ds:datastoreItem>
</file>

<file path=customXml/itemProps2.xml><?xml version="1.0" encoding="utf-8"?>
<ds:datastoreItem xmlns:ds="http://schemas.openxmlformats.org/officeDocument/2006/customXml" ds:itemID="{1328FB53-5C22-4DBC-A7F0-C4287764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6134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As with other companies, Texas Instruments also has guidelines which have to be followed and</vt:lpstr>
    </vt:vector>
  </TitlesOfParts>
  <Company>Texas Instruments Incorporated</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with other companies, Texas Instruments also has guidelines which have to be followed and</dc:title>
  <dc:creator>TEXAS INSTRUMENTS SECURITY</dc:creator>
  <cp:lastModifiedBy>Krauth, Tony</cp:lastModifiedBy>
  <cp:revision>2</cp:revision>
  <cp:lastPrinted>2018-01-31T10:30:00Z</cp:lastPrinted>
  <dcterms:created xsi:type="dcterms:W3CDTF">2018-02-23T09:25:00Z</dcterms:created>
  <dcterms:modified xsi:type="dcterms:W3CDTF">2018-02-23T09:25:00Z</dcterms:modified>
</cp:coreProperties>
</file>